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fr-CA" w:eastAsia="en-US"/>
        </w:rPr>
        <w:id w:val="-667018914"/>
        <w:docPartObj>
          <w:docPartGallery w:val="Cover Pages"/>
          <w:docPartUnique/>
        </w:docPartObj>
      </w:sdtPr>
      <w:sdtEndPr>
        <w:rPr>
          <w:rFonts w:ascii="Arial" w:eastAsia="Times New Roman" w:hAnsi="Arial" w:cs="Times New Roman"/>
          <w:caps w:val="0"/>
        </w:rPr>
      </w:sdtEndPr>
      <w:sdtContent>
        <w:tbl>
          <w:tblPr>
            <w:tblW w:w="5000" w:type="pct"/>
            <w:jc w:val="center"/>
            <w:tblLook w:val="04A0" w:firstRow="1" w:lastRow="0" w:firstColumn="1" w:lastColumn="0" w:noHBand="0" w:noVBand="1"/>
          </w:tblPr>
          <w:tblGrid>
            <w:gridCol w:w="9461"/>
          </w:tblGrid>
          <w:tr w:rsidR="008C4E9E" w:rsidRPr="00D65B7C">
            <w:trPr>
              <w:trHeight w:val="2880"/>
              <w:jc w:val="center"/>
            </w:trPr>
            <w:tc>
              <w:tcPr>
                <w:tcW w:w="5000" w:type="pct"/>
              </w:tcPr>
              <w:p w:rsidR="008C4E9E" w:rsidRPr="00D65B7C" w:rsidRDefault="008C4E9E" w:rsidP="008C4E9E">
                <w:pPr>
                  <w:pStyle w:val="Sansinterligne"/>
                  <w:jc w:val="center"/>
                  <w:rPr>
                    <w:rFonts w:asciiTheme="majorHAnsi" w:eastAsiaTheme="majorEastAsia" w:hAnsiTheme="majorHAnsi" w:cstheme="majorBidi"/>
                    <w:caps/>
                    <w:lang w:val="fr-CA"/>
                  </w:rPr>
                </w:pPr>
              </w:p>
            </w:tc>
          </w:tr>
          <w:tr w:rsidR="008C4E9E" w:rsidRPr="00D65B7C">
            <w:trPr>
              <w:trHeight w:val="1440"/>
              <w:jc w:val="center"/>
            </w:trPr>
            <w:sdt>
              <w:sdtPr>
                <w:rPr>
                  <w:rFonts w:asciiTheme="majorHAnsi" w:eastAsiaTheme="majorEastAsia" w:hAnsiTheme="majorHAnsi" w:cstheme="majorBidi"/>
                  <w:sz w:val="96"/>
                  <w:szCs w:val="80"/>
                  <w:lang w:val="fr-CA"/>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FFF200" w:themeColor="accent1"/>
                    </w:tcBorders>
                    <w:vAlign w:val="center"/>
                  </w:tcPr>
                  <w:p w:rsidR="008C4E9E" w:rsidRPr="00D65B7C" w:rsidRDefault="00AD20DD" w:rsidP="00AD20DD">
                    <w:pPr>
                      <w:pStyle w:val="Sansinterligne"/>
                      <w:jc w:val="center"/>
                      <w:rPr>
                        <w:rFonts w:asciiTheme="majorHAnsi" w:eastAsiaTheme="majorEastAsia" w:hAnsiTheme="majorHAnsi" w:cstheme="majorBidi"/>
                        <w:sz w:val="80"/>
                        <w:szCs w:val="80"/>
                        <w:lang w:val="fr-CA"/>
                      </w:rPr>
                    </w:pPr>
                    <w:r w:rsidRPr="00D65B7C">
                      <w:rPr>
                        <w:rFonts w:asciiTheme="majorHAnsi" w:eastAsiaTheme="majorEastAsia" w:hAnsiTheme="majorHAnsi" w:cstheme="majorBidi"/>
                        <w:sz w:val="96"/>
                        <w:szCs w:val="80"/>
                        <w:lang w:val="fr-CA"/>
                      </w:rPr>
                      <w:t>Guide de services</w:t>
                    </w:r>
                  </w:p>
                </w:tc>
              </w:sdtContent>
            </w:sdt>
          </w:tr>
          <w:tr w:rsidR="008C4E9E" w:rsidRPr="00DD7A18">
            <w:trPr>
              <w:trHeight w:val="720"/>
              <w:jc w:val="center"/>
            </w:trPr>
            <w:sdt>
              <w:sdtPr>
                <w:rPr>
                  <w:rFonts w:asciiTheme="majorHAnsi" w:eastAsiaTheme="majorEastAsia" w:hAnsiTheme="majorHAnsi" w:cstheme="majorBidi"/>
                  <w:b/>
                  <w:sz w:val="48"/>
                  <w:szCs w:val="44"/>
                  <w:lang w:val="fr-CA"/>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FFF200" w:themeColor="accent1"/>
                    </w:tcBorders>
                    <w:vAlign w:val="center"/>
                  </w:tcPr>
                  <w:p w:rsidR="008C4E9E" w:rsidRPr="00D65B7C" w:rsidRDefault="003C111A" w:rsidP="003C111A">
                    <w:pPr>
                      <w:pStyle w:val="Sansinterligne"/>
                      <w:jc w:val="center"/>
                      <w:rPr>
                        <w:rFonts w:asciiTheme="majorHAnsi" w:eastAsiaTheme="majorEastAsia" w:hAnsiTheme="majorHAnsi" w:cstheme="majorBidi"/>
                        <w:sz w:val="44"/>
                        <w:szCs w:val="44"/>
                        <w:lang w:val="fr-CA"/>
                      </w:rPr>
                    </w:pPr>
                    <w:r>
                      <w:rPr>
                        <w:rFonts w:asciiTheme="majorHAnsi" w:eastAsiaTheme="majorEastAsia" w:hAnsiTheme="majorHAnsi" w:cstheme="majorBidi"/>
                        <w:b/>
                        <w:sz w:val="48"/>
                        <w:szCs w:val="44"/>
                        <w:lang w:val="fr-CA"/>
                      </w:rPr>
                      <w:t>Réparation et entretien de camions</w:t>
                    </w:r>
                  </w:p>
                </w:tc>
              </w:sdtContent>
            </w:sdt>
          </w:tr>
          <w:tr w:rsidR="008C4E9E" w:rsidRPr="00DD7A18">
            <w:trPr>
              <w:trHeight w:val="360"/>
              <w:jc w:val="center"/>
            </w:trPr>
            <w:tc>
              <w:tcPr>
                <w:tcW w:w="5000" w:type="pct"/>
                <w:vAlign w:val="center"/>
              </w:tcPr>
              <w:p w:rsidR="008C4E9E" w:rsidRPr="00D65B7C" w:rsidRDefault="008C4E9E">
                <w:pPr>
                  <w:pStyle w:val="Sansinterligne"/>
                  <w:jc w:val="center"/>
                  <w:rPr>
                    <w:lang w:val="fr-CA"/>
                  </w:rPr>
                </w:pPr>
              </w:p>
            </w:tc>
          </w:tr>
          <w:tr w:rsidR="008C4E9E" w:rsidRPr="00DD7A18">
            <w:trPr>
              <w:trHeight w:val="360"/>
              <w:jc w:val="center"/>
            </w:trPr>
            <w:tc>
              <w:tcPr>
                <w:tcW w:w="5000" w:type="pct"/>
                <w:vAlign w:val="center"/>
              </w:tcPr>
              <w:p w:rsidR="008C4E9E" w:rsidRPr="00D65B7C" w:rsidRDefault="008C4E9E" w:rsidP="008C4E9E">
                <w:pPr>
                  <w:pStyle w:val="Sansinterligne"/>
                  <w:jc w:val="center"/>
                  <w:rPr>
                    <w:b/>
                    <w:bCs/>
                    <w:lang w:val="fr-CA"/>
                  </w:rPr>
                </w:pPr>
              </w:p>
            </w:tc>
          </w:tr>
          <w:tr w:rsidR="008C4E9E" w:rsidRPr="00DD7A18">
            <w:trPr>
              <w:trHeight w:val="360"/>
              <w:jc w:val="center"/>
            </w:trPr>
            <w:tc>
              <w:tcPr>
                <w:tcW w:w="5000" w:type="pct"/>
                <w:vAlign w:val="center"/>
              </w:tcPr>
              <w:p w:rsidR="008C4E9E" w:rsidRPr="00D65B7C" w:rsidRDefault="008C4E9E">
                <w:pPr>
                  <w:pStyle w:val="Sansinterligne"/>
                  <w:jc w:val="center"/>
                  <w:rPr>
                    <w:b/>
                    <w:bCs/>
                    <w:lang w:val="fr-CA"/>
                  </w:rPr>
                </w:pPr>
              </w:p>
            </w:tc>
          </w:tr>
        </w:tbl>
        <w:p w:rsidR="008C4E9E" w:rsidRPr="00D65B7C" w:rsidRDefault="008C4E9E">
          <w:pPr>
            <w:rPr>
              <w:lang w:val="fr-CA"/>
            </w:rPr>
          </w:pPr>
        </w:p>
        <w:p w:rsidR="008C4E9E" w:rsidRPr="00D65B7C" w:rsidRDefault="008C4E9E">
          <w:pPr>
            <w:rPr>
              <w:lang w:val="fr-CA"/>
            </w:rPr>
          </w:pPr>
        </w:p>
        <w:p w:rsidR="008C4E9E" w:rsidRPr="00D65B7C" w:rsidRDefault="008C4E9E">
          <w:pPr>
            <w:rPr>
              <w:lang w:val="fr-CA"/>
            </w:rPr>
          </w:pPr>
        </w:p>
        <w:tbl>
          <w:tblPr>
            <w:tblpPr w:leftFromText="187" w:rightFromText="187" w:vertAnchor="page" w:horzAnchor="margin" w:tblpXSpec="center" w:tblpY="11909"/>
            <w:tblOverlap w:val="never"/>
            <w:tblW w:w="10990" w:type="dxa"/>
            <w:tblLook w:val="04A0" w:firstRow="1" w:lastRow="0" w:firstColumn="1" w:lastColumn="0" w:noHBand="0" w:noVBand="1"/>
          </w:tblPr>
          <w:tblGrid>
            <w:gridCol w:w="10990"/>
          </w:tblGrid>
          <w:tr w:rsidR="002D1D8F" w:rsidRPr="00DD7A18" w:rsidTr="002D1D8F">
            <w:trPr>
              <w:trHeight w:val="1248"/>
            </w:trPr>
            <w:sdt>
              <w:sdtPr>
                <w:rPr>
                  <w:rFonts w:eastAsiaTheme="minorHAnsi"/>
                  <w:i/>
                  <w:sz w:val="24"/>
                  <w:lang w:val="fr-CA"/>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2D1D8F" w:rsidRPr="00D65B7C" w:rsidRDefault="002D1D8F" w:rsidP="00A801BB">
                    <w:pPr>
                      <w:pStyle w:val="Sansinterligne"/>
                      <w:rPr>
                        <w:lang w:val="fr-CA"/>
                      </w:rPr>
                    </w:pPr>
                    <w:r w:rsidRPr="00D65B7C">
                      <w:rPr>
                        <w:rFonts w:eastAsiaTheme="minorHAnsi"/>
                        <w:i/>
                        <w:sz w:val="24"/>
                        <w:lang w:val="fr-CA"/>
                      </w:rPr>
                      <w:t xml:space="preserve">*NOTE 1: </w:t>
                    </w:r>
                    <w:r w:rsidR="00AD20DD" w:rsidRPr="00D65B7C">
                      <w:rPr>
                        <w:rFonts w:eastAsiaTheme="minorHAnsi"/>
                        <w:i/>
                        <w:sz w:val="24"/>
                        <w:lang w:val="fr-CA"/>
                      </w:rPr>
                      <w:t>L</w:t>
                    </w:r>
                    <w:r w:rsidR="00D65B7C">
                      <w:rPr>
                        <w:rFonts w:eastAsiaTheme="minorHAnsi"/>
                        <w:i/>
                        <w:sz w:val="24"/>
                        <w:lang w:val="fr-CA"/>
                      </w:rPr>
                      <w:t xml:space="preserve">es </w:t>
                    </w:r>
                    <w:r w:rsidR="00AD20DD" w:rsidRPr="00D65B7C">
                      <w:rPr>
                        <w:rFonts w:eastAsiaTheme="minorHAnsi"/>
                        <w:i/>
                        <w:sz w:val="24"/>
                        <w:lang w:val="fr-CA"/>
                      </w:rPr>
                      <w:t>information</w:t>
                    </w:r>
                    <w:r w:rsidR="00D65B7C">
                      <w:rPr>
                        <w:rFonts w:eastAsiaTheme="minorHAnsi"/>
                        <w:i/>
                        <w:sz w:val="24"/>
                        <w:lang w:val="fr-CA"/>
                      </w:rPr>
                      <w:t>s</w:t>
                    </w:r>
                    <w:r w:rsidR="00D65B7C" w:rsidRPr="00D65B7C">
                      <w:rPr>
                        <w:rFonts w:eastAsiaTheme="minorHAnsi"/>
                        <w:i/>
                        <w:sz w:val="24"/>
                        <w:lang w:val="fr-CA"/>
                      </w:rPr>
                      <w:t xml:space="preserve"> comprise</w:t>
                    </w:r>
                    <w:r w:rsidR="00D65B7C">
                      <w:rPr>
                        <w:rFonts w:eastAsiaTheme="minorHAnsi"/>
                        <w:i/>
                        <w:sz w:val="24"/>
                        <w:lang w:val="fr-CA"/>
                      </w:rPr>
                      <w:t>s</w:t>
                    </w:r>
                    <w:r w:rsidR="00D65B7C" w:rsidRPr="00D65B7C">
                      <w:rPr>
                        <w:rFonts w:eastAsiaTheme="minorHAnsi"/>
                        <w:i/>
                        <w:sz w:val="24"/>
                        <w:lang w:val="fr-CA"/>
                      </w:rPr>
                      <w:t xml:space="preserve"> dans ce guide</w:t>
                    </w:r>
                    <w:r w:rsidR="00AD20DD" w:rsidRPr="00D65B7C">
                      <w:rPr>
                        <w:rFonts w:eastAsiaTheme="minorHAnsi"/>
                        <w:i/>
                        <w:sz w:val="24"/>
                        <w:lang w:val="fr-CA"/>
                      </w:rPr>
                      <w:t xml:space="preserve"> </w:t>
                    </w:r>
                    <w:r w:rsidR="00D65B7C">
                      <w:rPr>
                        <w:rFonts w:eastAsiaTheme="minorHAnsi"/>
                        <w:i/>
                        <w:sz w:val="24"/>
                        <w:lang w:val="fr-CA"/>
                      </w:rPr>
                      <w:t>proviennent</w:t>
                    </w:r>
                    <w:r w:rsidR="00AD20DD" w:rsidRPr="00D65B7C">
                      <w:rPr>
                        <w:rFonts w:eastAsiaTheme="minorHAnsi"/>
                        <w:i/>
                        <w:sz w:val="24"/>
                        <w:lang w:val="fr-CA"/>
                      </w:rPr>
                      <w:t xml:space="preserve"> de sources crédibles</w:t>
                    </w:r>
                    <w:r w:rsidR="00D65B7C">
                      <w:rPr>
                        <w:rFonts w:eastAsiaTheme="minorHAnsi"/>
                        <w:i/>
                        <w:sz w:val="24"/>
                        <w:lang w:val="fr-CA"/>
                      </w:rPr>
                      <w:t xml:space="preserve">. Utilisez-les comme </w:t>
                    </w:r>
                    <w:r w:rsidR="00D65B7C" w:rsidRPr="00D65B7C">
                      <w:rPr>
                        <w:rFonts w:eastAsiaTheme="minorHAnsi"/>
                        <w:i/>
                        <w:sz w:val="24"/>
                        <w:lang w:val="fr-CA"/>
                      </w:rPr>
                      <w:t>aide-mémoire</w:t>
                    </w:r>
                    <w:r w:rsidR="00B4356C" w:rsidRPr="00D65B7C">
                      <w:rPr>
                        <w:rFonts w:eastAsiaTheme="minorHAnsi"/>
                        <w:i/>
                        <w:sz w:val="24"/>
                        <w:lang w:val="fr-CA"/>
                      </w:rPr>
                      <w:t>.</w:t>
                    </w:r>
                    <w:r w:rsidR="00AD20DD" w:rsidRPr="00D65B7C">
                      <w:rPr>
                        <w:rFonts w:eastAsiaTheme="minorHAnsi"/>
                        <w:i/>
                        <w:sz w:val="24"/>
                        <w:lang w:val="fr-CA"/>
                      </w:rPr>
                      <w:t xml:space="preserve"> Toute information prise dans ce guide devra être contextualisée (pas de copie</w:t>
                    </w:r>
                    <w:r w:rsidR="00D65B7C" w:rsidRPr="00D65B7C">
                      <w:rPr>
                        <w:rFonts w:eastAsiaTheme="minorHAnsi"/>
                        <w:i/>
                        <w:sz w:val="24"/>
                        <w:lang w:val="fr-CA"/>
                      </w:rPr>
                      <w:t>r-coller)</w:t>
                    </w:r>
                    <w:r w:rsidR="00A801BB">
                      <w:rPr>
                        <w:rFonts w:eastAsiaTheme="minorHAnsi"/>
                        <w:i/>
                        <w:sz w:val="24"/>
                        <w:lang w:val="fr-CA"/>
                      </w:rPr>
                      <w:t>. N’oubliez pas d’intégrer l</w:t>
                    </w:r>
                    <w:r w:rsidR="00D65B7C">
                      <w:rPr>
                        <w:rFonts w:eastAsiaTheme="minorHAnsi"/>
                        <w:i/>
                        <w:sz w:val="24"/>
                        <w:lang w:val="fr-CA"/>
                      </w:rPr>
                      <w:t>es</w:t>
                    </w:r>
                    <w:r w:rsidR="00D65B7C" w:rsidRPr="00D65B7C">
                      <w:rPr>
                        <w:rFonts w:eastAsiaTheme="minorHAnsi"/>
                        <w:i/>
                        <w:sz w:val="24"/>
                        <w:lang w:val="fr-CA"/>
                      </w:rPr>
                      <w:t xml:space="preserve"> techniques de référencement</w:t>
                    </w:r>
                    <w:r w:rsidR="00AD20DD" w:rsidRPr="00D65B7C">
                      <w:rPr>
                        <w:rFonts w:eastAsiaTheme="minorHAnsi"/>
                        <w:i/>
                        <w:sz w:val="24"/>
                        <w:lang w:val="fr-CA"/>
                      </w:rPr>
                      <w:t xml:space="preserve"> </w:t>
                    </w:r>
                    <w:r w:rsidR="00D65B7C" w:rsidRPr="00D65B7C">
                      <w:rPr>
                        <w:rFonts w:eastAsiaTheme="minorHAnsi"/>
                        <w:i/>
                        <w:sz w:val="24"/>
                        <w:lang w:val="fr-CA"/>
                      </w:rPr>
                      <w:t>(</w:t>
                    </w:r>
                    <w:r w:rsidR="00AD20DD" w:rsidRPr="00D65B7C">
                      <w:rPr>
                        <w:rFonts w:eastAsiaTheme="minorHAnsi"/>
                        <w:i/>
                        <w:sz w:val="24"/>
                        <w:lang w:val="fr-CA"/>
                      </w:rPr>
                      <w:t>SEO</w:t>
                    </w:r>
                    <w:r w:rsidR="00D65B7C" w:rsidRPr="00D65B7C">
                      <w:rPr>
                        <w:rFonts w:eastAsiaTheme="minorHAnsi"/>
                        <w:i/>
                        <w:sz w:val="24"/>
                        <w:lang w:val="fr-CA"/>
                      </w:rPr>
                      <w:t>)</w:t>
                    </w:r>
                    <w:r w:rsidR="00AD20DD" w:rsidRPr="00D65B7C">
                      <w:rPr>
                        <w:rFonts w:eastAsiaTheme="minorHAnsi"/>
                        <w:i/>
                        <w:sz w:val="24"/>
                        <w:lang w:val="fr-CA"/>
                      </w:rPr>
                      <w:t xml:space="preserve"> et les détails de l’entreprise</w:t>
                    </w:r>
                    <w:r w:rsidR="00A801BB">
                      <w:rPr>
                        <w:rFonts w:eastAsiaTheme="minorHAnsi"/>
                        <w:i/>
                        <w:sz w:val="24"/>
                        <w:lang w:val="fr-CA"/>
                      </w:rPr>
                      <w:t xml:space="preserve"> à votre document</w:t>
                    </w:r>
                    <w:r w:rsidR="00DD1919">
                      <w:rPr>
                        <w:rFonts w:eastAsiaTheme="minorHAnsi"/>
                        <w:i/>
                        <w:sz w:val="24"/>
                        <w:lang w:val="fr-CA"/>
                      </w:rPr>
                      <w:t xml:space="preserve"> de rédaction</w:t>
                    </w:r>
                    <w:r w:rsidR="00AD20DD" w:rsidRPr="00D65B7C">
                      <w:rPr>
                        <w:rFonts w:eastAsiaTheme="minorHAnsi"/>
                        <w:i/>
                        <w:sz w:val="24"/>
                        <w:lang w:val="fr-CA"/>
                      </w:rPr>
                      <w:t xml:space="preserve">.  </w:t>
                    </w:r>
                  </w:p>
                </w:tc>
              </w:sdtContent>
            </w:sdt>
          </w:tr>
        </w:tbl>
        <w:p w:rsidR="008B1894" w:rsidRPr="00D65B7C" w:rsidRDefault="008B1894">
          <w:pPr>
            <w:spacing w:after="0" w:line="240" w:lineRule="auto"/>
            <w:rPr>
              <w:lang w:val="fr-CA"/>
            </w:rPr>
            <w:sectPr w:rsidR="008B1894" w:rsidRPr="00D65B7C" w:rsidSect="0030489F">
              <w:headerReference w:type="default" r:id="rId10"/>
              <w:footerReference w:type="default" r:id="rId11"/>
              <w:footerReference w:type="first" r:id="rId12"/>
              <w:pgSz w:w="12240" w:h="15840" w:code="1"/>
              <w:pgMar w:top="1440" w:right="1440" w:bottom="2160" w:left="1555" w:header="1152" w:footer="288" w:gutter="0"/>
              <w:pgNumType w:start="0"/>
              <w:cols w:space="720"/>
              <w:titlePg/>
              <w:docGrid w:linePitch="360"/>
            </w:sectPr>
          </w:pPr>
          <w:r w:rsidRPr="00D65B7C">
            <w:rPr>
              <w:noProof/>
              <w:lang w:val="en-US"/>
            </w:rPr>
            <mc:AlternateContent>
              <mc:Choice Requires="wps">
                <w:drawing>
                  <wp:anchor distT="0" distB="0" distL="114300" distR="114300" simplePos="0" relativeHeight="251659264" behindDoc="0" locked="0" layoutInCell="1" allowOverlap="1" wp14:anchorId="6D6CA08A" wp14:editId="7B57BD79">
                    <wp:simplePos x="0" y="0"/>
                    <wp:positionH relativeFrom="column">
                      <wp:posOffset>-594774</wp:posOffset>
                    </wp:positionH>
                    <wp:positionV relativeFrom="paragraph">
                      <wp:posOffset>2481580</wp:posOffset>
                    </wp:positionV>
                    <wp:extent cx="6391910" cy="40513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405130"/>
                            </a:xfrm>
                            <a:prstGeom prst="rect">
                              <a:avLst/>
                            </a:prstGeom>
                            <a:solidFill>
                              <a:srgbClr val="FFFFFF"/>
                            </a:solidFill>
                            <a:ln w="9525">
                              <a:noFill/>
                              <a:miter lim="800000"/>
                              <a:headEnd/>
                              <a:tailEnd/>
                            </a:ln>
                          </wps:spPr>
                          <wps:txbx>
                            <w:txbxContent>
                              <w:p w:rsidR="00097657" w:rsidRPr="00AD20DD" w:rsidRDefault="00097657" w:rsidP="002D1D8F">
                                <w:pPr>
                                  <w:rPr>
                                    <w:i/>
                                    <w:sz w:val="24"/>
                                    <w:lang w:val="fr-CA"/>
                                  </w:rPr>
                                </w:pPr>
                                <w:r w:rsidRPr="00AD20DD">
                                  <w:rPr>
                                    <w:i/>
                                    <w:sz w:val="24"/>
                                    <w:lang w:val="fr-CA"/>
                                  </w:rPr>
                                  <w:t>*NOTE 2: Pour les sites Web MCP, limitez-vous aux informations générales et</w:t>
                                </w:r>
                                <w:r>
                                  <w:rPr>
                                    <w:i/>
                                    <w:sz w:val="24"/>
                                    <w:lang w:val="fr-CA"/>
                                  </w:rPr>
                                  <w:t xml:space="preserve"> évitez </w:t>
                                </w:r>
                                <w:r w:rsidRPr="00AD20DD">
                                  <w:rPr>
                                    <w:i/>
                                    <w:sz w:val="24"/>
                                    <w:lang w:val="fr-CA"/>
                                  </w:rPr>
                                  <w:t>d’entrer dans les d</w:t>
                                </w:r>
                                <w:r>
                                  <w:rPr>
                                    <w:i/>
                                    <w:sz w:val="24"/>
                                    <w:lang w:val="fr-CA"/>
                                  </w:rPr>
                                  <w:t>é</w:t>
                                </w:r>
                                <w:r w:rsidRPr="00AD20DD">
                                  <w:rPr>
                                    <w:i/>
                                    <w:sz w:val="24"/>
                                    <w:lang w:val="fr-CA"/>
                                  </w:rPr>
                                  <w:t xml:space="preserve">tails. </w:t>
                                </w:r>
                              </w:p>
                              <w:p w:rsidR="00097657" w:rsidRPr="00AD20DD" w:rsidRDefault="00097657">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85pt;margin-top:195.4pt;width:503.3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" stroked="f">
                    <v:textbox>
                      <w:txbxContent>
                        <w:p w:rsidR="00097657" w:rsidRPr="00AD20DD" w:rsidRDefault="00097657" w:rsidP="002D1D8F">
                          <w:pPr>
                            <w:rPr>
                              <w:i/>
                              <w:sz w:val="24"/>
                              <w:lang w:val="fr-CA"/>
                            </w:rPr>
                          </w:pPr>
                          <w:r w:rsidRPr="00AD20DD">
                            <w:rPr>
                              <w:i/>
                              <w:sz w:val="24"/>
                              <w:lang w:val="fr-CA"/>
                            </w:rPr>
                            <w:t>*NOTE 2: Pour les sites Web MCP, limitez-vous aux informations générales et</w:t>
                          </w:r>
                          <w:r>
                            <w:rPr>
                              <w:i/>
                              <w:sz w:val="24"/>
                              <w:lang w:val="fr-CA"/>
                            </w:rPr>
                            <w:t xml:space="preserve"> évitez </w:t>
                          </w:r>
                          <w:r w:rsidRPr="00AD20DD">
                            <w:rPr>
                              <w:i/>
                              <w:sz w:val="24"/>
                              <w:lang w:val="fr-CA"/>
                            </w:rPr>
                            <w:t>d’entrer dans les d</w:t>
                          </w:r>
                          <w:r>
                            <w:rPr>
                              <w:i/>
                              <w:sz w:val="24"/>
                              <w:lang w:val="fr-CA"/>
                            </w:rPr>
                            <w:t>é</w:t>
                          </w:r>
                          <w:r w:rsidRPr="00AD20DD">
                            <w:rPr>
                              <w:i/>
                              <w:sz w:val="24"/>
                              <w:lang w:val="fr-CA"/>
                            </w:rPr>
                            <w:t xml:space="preserve">tails. </w:t>
                          </w:r>
                        </w:p>
                        <w:p w:rsidR="00097657" w:rsidRPr="00AD20DD" w:rsidRDefault="00097657">
                          <w:pPr>
                            <w:rPr>
                              <w:lang w:val="fr-CA"/>
                            </w:rPr>
                          </w:pPr>
                        </w:p>
                      </w:txbxContent>
                    </v:textbox>
                  </v:shape>
                </w:pict>
              </mc:Fallback>
            </mc:AlternateContent>
          </w:r>
        </w:p>
        <w:p w:rsidR="008C4E9E" w:rsidRPr="00D65B7C" w:rsidRDefault="00097657">
          <w:pPr>
            <w:spacing w:after="0" w:line="240" w:lineRule="auto"/>
            <w:rPr>
              <w:lang w:val="fr-CA"/>
            </w:rPr>
          </w:pPr>
        </w:p>
      </w:sdtContent>
    </w:sdt>
    <w:p w:rsidR="00136ACD" w:rsidRPr="00D65B7C" w:rsidRDefault="00AD20DD" w:rsidP="00136ACD">
      <w:pPr>
        <w:pStyle w:val="Titre"/>
        <w:rPr>
          <w:b/>
          <w:lang w:val="fr-CA"/>
        </w:rPr>
      </w:pPr>
      <w:bookmarkStart w:id="0" w:name="TOC"/>
      <w:r w:rsidRPr="00D65B7C">
        <w:rPr>
          <w:b/>
          <w:lang w:val="fr-CA"/>
        </w:rPr>
        <w:t>Table des matières</w:t>
      </w:r>
    </w:p>
    <w:bookmarkEnd w:id="0" w:displacedByCustomXml="next"/>
    <w:sdt>
      <w:sdtPr>
        <w:rPr>
          <w:rFonts w:ascii="Arial" w:eastAsia="Times New Roman" w:hAnsi="Arial" w:cs="Times New Roman"/>
          <w:b w:val="0"/>
          <w:bCs w:val="0"/>
          <w:color w:val="auto"/>
          <w:sz w:val="24"/>
          <w:szCs w:val="24"/>
          <w:lang w:val="fr-CA" w:eastAsia="en-US"/>
        </w:rPr>
        <w:id w:val="-2086678589"/>
        <w:docPartObj>
          <w:docPartGallery w:val="Table of Contents"/>
          <w:docPartUnique/>
        </w:docPartObj>
      </w:sdtPr>
      <w:sdtEndPr>
        <w:rPr>
          <w:noProof/>
        </w:rPr>
      </w:sdtEndPr>
      <w:sdtContent>
        <w:p w:rsidR="00F54BBD" w:rsidRPr="00D65B7C" w:rsidRDefault="00D65B7C">
          <w:pPr>
            <w:pStyle w:val="En-ttedetabledesmatires"/>
            <w:rPr>
              <w:szCs w:val="24"/>
              <w:lang w:val="fr-CA"/>
            </w:rPr>
          </w:pPr>
          <w:r>
            <w:rPr>
              <w:szCs w:val="24"/>
              <w:lang w:val="fr-CA"/>
            </w:rPr>
            <w:t>Contenu</w:t>
          </w:r>
        </w:p>
        <w:p w:rsidR="00E86FD5" w:rsidRDefault="00F54BBD">
          <w:pPr>
            <w:pStyle w:val="TM1"/>
            <w:tabs>
              <w:tab w:val="right" w:leader="dot" w:pos="10790"/>
            </w:tabs>
            <w:rPr>
              <w:rFonts w:asciiTheme="minorHAnsi" w:eastAsiaTheme="minorEastAsia" w:hAnsiTheme="minorHAnsi" w:cstheme="minorBidi"/>
              <w:noProof/>
              <w:lang w:val="en-US"/>
            </w:rPr>
          </w:pPr>
          <w:r w:rsidRPr="00D65B7C">
            <w:rPr>
              <w:sz w:val="24"/>
              <w:szCs w:val="24"/>
              <w:lang w:val="fr-CA"/>
            </w:rPr>
            <w:fldChar w:fldCharType="begin"/>
          </w:r>
          <w:r w:rsidRPr="00D65B7C">
            <w:rPr>
              <w:sz w:val="24"/>
              <w:szCs w:val="24"/>
              <w:lang w:val="fr-CA"/>
            </w:rPr>
            <w:instrText xml:space="preserve"> TOC \o "1-3" \h \z \u </w:instrText>
          </w:r>
          <w:r w:rsidRPr="00D65B7C">
            <w:rPr>
              <w:sz w:val="24"/>
              <w:szCs w:val="24"/>
              <w:lang w:val="fr-CA"/>
            </w:rPr>
            <w:fldChar w:fldCharType="separate"/>
          </w:r>
          <w:bookmarkStart w:id="1" w:name="_GoBack"/>
          <w:bookmarkEnd w:id="1"/>
          <w:r w:rsidR="00E86FD5" w:rsidRPr="00826FCE">
            <w:rPr>
              <w:rStyle w:val="Lienhypertexte"/>
              <w:rFonts w:eastAsiaTheme="minorEastAsia"/>
              <w:noProof/>
            </w:rPr>
            <w:fldChar w:fldCharType="begin"/>
          </w:r>
          <w:r w:rsidR="00E86FD5" w:rsidRPr="00826FCE">
            <w:rPr>
              <w:rStyle w:val="Lienhypertexte"/>
              <w:rFonts w:eastAsiaTheme="minorEastAsia"/>
              <w:noProof/>
            </w:rPr>
            <w:instrText xml:space="preserve"> </w:instrText>
          </w:r>
          <w:r w:rsidR="00E86FD5">
            <w:rPr>
              <w:noProof/>
            </w:rPr>
            <w:instrText>HYPERLINK \l "_Toc516471609"</w:instrText>
          </w:r>
          <w:r w:rsidR="00E86FD5" w:rsidRPr="00826FCE">
            <w:rPr>
              <w:rStyle w:val="Lienhypertexte"/>
              <w:rFonts w:eastAsiaTheme="minorEastAsia"/>
              <w:noProof/>
            </w:rPr>
            <w:instrText xml:space="preserve"> </w:instrText>
          </w:r>
          <w:r w:rsidR="00E86FD5" w:rsidRPr="00826FCE">
            <w:rPr>
              <w:rStyle w:val="Lienhypertexte"/>
              <w:rFonts w:eastAsiaTheme="minorEastAsia"/>
              <w:noProof/>
            </w:rPr>
          </w:r>
          <w:r w:rsidR="00E86FD5" w:rsidRPr="00826FCE">
            <w:rPr>
              <w:rStyle w:val="Lienhypertexte"/>
              <w:rFonts w:eastAsiaTheme="minorEastAsia"/>
              <w:noProof/>
            </w:rPr>
            <w:fldChar w:fldCharType="separate"/>
          </w:r>
          <w:r w:rsidR="00E86FD5" w:rsidRPr="00826FCE">
            <w:rPr>
              <w:rStyle w:val="Lienhypertexte"/>
              <w:rFonts w:eastAsiaTheme="minorEastAsia"/>
              <w:b/>
              <w:noProof/>
              <w:lang w:val="fr-CA"/>
            </w:rPr>
            <w:t>1. Réparation et entretien de camions – sommaire</w:t>
          </w:r>
          <w:r w:rsidR="00E86FD5">
            <w:rPr>
              <w:noProof/>
              <w:webHidden/>
            </w:rPr>
            <w:tab/>
          </w:r>
          <w:r w:rsidR="00E86FD5">
            <w:rPr>
              <w:noProof/>
              <w:webHidden/>
            </w:rPr>
            <w:fldChar w:fldCharType="begin"/>
          </w:r>
          <w:r w:rsidR="00E86FD5">
            <w:rPr>
              <w:noProof/>
              <w:webHidden/>
            </w:rPr>
            <w:instrText xml:space="preserve"> PAGEREF _Toc516471609 \h </w:instrText>
          </w:r>
          <w:r w:rsidR="00E86FD5">
            <w:rPr>
              <w:noProof/>
              <w:webHidden/>
            </w:rPr>
          </w:r>
          <w:r w:rsidR="00E86FD5">
            <w:rPr>
              <w:noProof/>
              <w:webHidden/>
            </w:rPr>
            <w:fldChar w:fldCharType="separate"/>
          </w:r>
          <w:r w:rsidR="00E86FD5">
            <w:rPr>
              <w:noProof/>
              <w:webHidden/>
            </w:rPr>
            <w:t>1</w:t>
          </w:r>
          <w:r w:rsidR="00E86FD5">
            <w:rPr>
              <w:noProof/>
              <w:webHidden/>
            </w:rPr>
            <w:fldChar w:fldCharType="end"/>
          </w:r>
          <w:r w:rsidR="00E86FD5" w:rsidRPr="00826FCE">
            <w:rPr>
              <w:rStyle w:val="Lienhypertexte"/>
              <w:rFonts w:eastAsiaTheme="minorEastAsia"/>
              <w:noProof/>
            </w:rPr>
            <w:fldChar w:fldCharType="end"/>
          </w:r>
        </w:p>
        <w:p w:rsidR="00E86FD5" w:rsidRDefault="00E86FD5">
          <w:pPr>
            <w:pStyle w:val="TM2"/>
            <w:rPr>
              <w:rFonts w:asciiTheme="minorHAnsi" w:hAnsiTheme="minorHAnsi" w:cstheme="minorBidi"/>
              <w:sz w:val="22"/>
              <w:szCs w:val="22"/>
              <w:lang w:val="en-US"/>
            </w:rPr>
          </w:pPr>
          <w:hyperlink w:anchor="_Toc516471610" w:history="1">
            <w:r w:rsidRPr="00826FCE">
              <w:rPr>
                <w:rStyle w:val="Lienhypertexte"/>
                <w:highlight w:val="yellow"/>
                <w:lang w:val="fr-CA"/>
              </w:rPr>
              <w:t>1.1 Information Générale</w:t>
            </w:r>
            <w:r>
              <w:rPr>
                <w:webHidden/>
              </w:rPr>
              <w:tab/>
            </w:r>
            <w:r>
              <w:rPr>
                <w:webHidden/>
              </w:rPr>
              <w:fldChar w:fldCharType="begin"/>
            </w:r>
            <w:r>
              <w:rPr>
                <w:webHidden/>
              </w:rPr>
              <w:instrText xml:space="preserve"> PAGEREF _Toc516471610 \h </w:instrText>
            </w:r>
            <w:r>
              <w:rPr>
                <w:webHidden/>
              </w:rPr>
            </w:r>
            <w:r>
              <w:rPr>
                <w:webHidden/>
              </w:rPr>
              <w:fldChar w:fldCharType="separate"/>
            </w:r>
            <w:r>
              <w:rPr>
                <w:webHidden/>
              </w:rPr>
              <w:t>1</w:t>
            </w:r>
            <w:r>
              <w:rPr>
                <w:webHidden/>
              </w:rPr>
              <w:fldChar w:fldCharType="end"/>
            </w:r>
          </w:hyperlink>
        </w:p>
        <w:p w:rsidR="00E86FD5" w:rsidRDefault="00E86FD5">
          <w:pPr>
            <w:pStyle w:val="TM2"/>
            <w:rPr>
              <w:rFonts w:asciiTheme="minorHAnsi" w:hAnsiTheme="minorHAnsi" w:cstheme="minorBidi"/>
              <w:sz w:val="22"/>
              <w:szCs w:val="22"/>
              <w:lang w:val="en-US"/>
            </w:rPr>
          </w:pPr>
          <w:hyperlink w:anchor="_Toc516471611" w:history="1">
            <w:r w:rsidRPr="00826FCE">
              <w:rPr>
                <w:rStyle w:val="Lienhypertexte"/>
                <w:highlight w:val="yellow"/>
                <w:lang w:val="fr-CA"/>
              </w:rPr>
              <w:t>1.2 SEO</w:t>
            </w:r>
            <w:r>
              <w:rPr>
                <w:webHidden/>
              </w:rPr>
              <w:tab/>
            </w:r>
            <w:r>
              <w:rPr>
                <w:webHidden/>
              </w:rPr>
              <w:fldChar w:fldCharType="begin"/>
            </w:r>
            <w:r>
              <w:rPr>
                <w:webHidden/>
              </w:rPr>
              <w:instrText xml:space="preserve"> PAGEREF _Toc516471611 \h </w:instrText>
            </w:r>
            <w:r>
              <w:rPr>
                <w:webHidden/>
              </w:rPr>
            </w:r>
            <w:r>
              <w:rPr>
                <w:webHidden/>
              </w:rPr>
              <w:fldChar w:fldCharType="separate"/>
            </w:r>
            <w:r>
              <w:rPr>
                <w:webHidden/>
              </w:rPr>
              <w:t>2</w:t>
            </w:r>
            <w:r>
              <w:rPr>
                <w:webHidden/>
              </w:rPr>
              <w:fldChar w:fldCharType="end"/>
            </w:r>
          </w:hyperlink>
        </w:p>
        <w:p w:rsidR="00E86FD5" w:rsidRDefault="00E86FD5">
          <w:pPr>
            <w:pStyle w:val="TM1"/>
            <w:tabs>
              <w:tab w:val="right" w:leader="dot" w:pos="10790"/>
            </w:tabs>
            <w:rPr>
              <w:rFonts w:asciiTheme="minorHAnsi" w:eastAsiaTheme="minorEastAsia" w:hAnsiTheme="minorHAnsi" w:cstheme="minorBidi"/>
              <w:noProof/>
              <w:lang w:val="en-US"/>
            </w:rPr>
          </w:pPr>
          <w:hyperlink w:anchor="_Toc516471612" w:history="1">
            <w:r w:rsidRPr="00826FCE">
              <w:rPr>
                <w:rStyle w:val="Lienhypertexte"/>
                <w:rFonts w:eastAsiaTheme="minorEastAsia"/>
                <w:b/>
                <w:noProof/>
                <w:lang w:val="fr-CA"/>
              </w:rPr>
              <w:t>2. Services</w:t>
            </w:r>
            <w:r>
              <w:rPr>
                <w:noProof/>
                <w:webHidden/>
              </w:rPr>
              <w:tab/>
            </w:r>
            <w:r>
              <w:rPr>
                <w:noProof/>
                <w:webHidden/>
              </w:rPr>
              <w:fldChar w:fldCharType="begin"/>
            </w:r>
            <w:r>
              <w:rPr>
                <w:noProof/>
                <w:webHidden/>
              </w:rPr>
              <w:instrText xml:space="preserve"> PAGEREF _Toc516471612 \h </w:instrText>
            </w:r>
            <w:r>
              <w:rPr>
                <w:noProof/>
                <w:webHidden/>
              </w:rPr>
            </w:r>
            <w:r>
              <w:rPr>
                <w:noProof/>
                <w:webHidden/>
              </w:rPr>
              <w:fldChar w:fldCharType="separate"/>
            </w:r>
            <w:r>
              <w:rPr>
                <w:noProof/>
                <w:webHidden/>
              </w:rPr>
              <w:t>2</w:t>
            </w:r>
            <w:r>
              <w:rPr>
                <w:noProof/>
                <w:webHidden/>
              </w:rPr>
              <w:fldChar w:fldCharType="end"/>
            </w:r>
          </w:hyperlink>
        </w:p>
        <w:p w:rsidR="00E86FD5" w:rsidRDefault="00E86FD5">
          <w:pPr>
            <w:pStyle w:val="TM2"/>
            <w:rPr>
              <w:rFonts w:asciiTheme="minorHAnsi" w:hAnsiTheme="minorHAnsi" w:cstheme="minorBidi"/>
              <w:sz w:val="22"/>
              <w:szCs w:val="22"/>
              <w:lang w:val="en-US"/>
            </w:rPr>
          </w:pPr>
          <w:hyperlink w:anchor="_Toc516471613" w:history="1">
            <w:r w:rsidRPr="00826FCE">
              <w:rPr>
                <w:rStyle w:val="Lienhypertexte"/>
                <w:highlight w:val="yellow"/>
                <w:lang w:val="fr-CA"/>
              </w:rPr>
              <w:t>2.1  Entretien et diagnostic</w:t>
            </w:r>
            <w:r>
              <w:rPr>
                <w:webHidden/>
              </w:rPr>
              <w:tab/>
            </w:r>
            <w:r>
              <w:rPr>
                <w:webHidden/>
              </w:rPr>
              <w:fldChar w:fldCharType="begin"/>
            </w:r>
            <w:r>
              <w:rPr>
                <w:webHidden/>
              </w:rPr>
              <w:instrText xml:space="preserve"> PAGEREF _Toc516471613 \h </w:instrText>
            </w:r>
            <w:r>
              <w:rPr>
                <w:webHidden/>
              </w:rPr>
            </w:r>
            <w:r>
              <w:rPr>
                <w:webHidden/>
              </w:rPr>
              <w:fldChar w:fldCharType="separate"/>
            </w:r>
            <w:r>
              <w:rPr>
                <w:webHidden/>
              </w:rPr>
              <w:t>2</w:t>
            </w:r>
            <w:r>
              <w:rPr>
                <w:webHidden/>
              </w:rPr>
              <w:fldChar w:fldCharType="end"/>
            </w:r>
          </w:hyperlink>
        </w:p>
        <w:p w:rsidR="00E86FD5" w:rsidRDefault="00E86FD5">
          <w:pPr>
            <w:pStyle w:val="TM3"/>
            <w:tabs>
              <w:tab w:val="right" w:leader="dot" w:pos="10790"/>
            </w:tabs>
            <w:rPr>
              <w:rFonts w:asciiTheme="minorHAnsi" w:eastAsiaTheme="minorEastAsia" w:hAnsiTheme="minorHAnsi" w:cstheme="minorBidi"/>
              <w:noProof/>
              <w:lang w:val="en-US"/>
            </w:rPr>
          </w:pPr>
          <w:hyperlink w:anchor="_Toc516471614" w:history="1">
            <w:r w:rsidRPr="00826FCE">
              <w:rPr>
                <w:rStyle w:val="Lienhypertexte"/>
                <w:rFonts w:eastAsiaTheme="minorEastAsia"/>
                <w:noProof/>
                <w:highlight w:val="yellow"/>
                <w:lang w:val="fr-CA"/>
              </w:rPr>
              <w:t>Entretien</w:t>
            </w:r>
            <w:r>
              <w:rPr>
                <w:noProof/>
                <w:webHidden/>
              </w:rPr>
              <w:tab/>
            </w:r>
            <w:r>
              <w:rPr>
                <w:noProof/>
                <w:webHidden/>
              </w:rPr>
              <w:fldChar w:fldCharType="begin"/>
            </w:r>
            <w:r>
              <w:rPr>
                <w:noProof/>
                <w:webHidden/>
              </w:rPr>
              <w:instrText xml:space="preserve"> PAGEREF _Toc516471614 \h </w:instrText>
            </w:r>
            <w:r>
              <w:rPr>
                <w:noProof/>
                <w:webHidden/>
              </w:rPr>
            </w:r>
            <w:r>
              <w:rPr>
                <w:noProof/>
                <w:webHidden/>
              </w:rPr>
              <w:fldChar w:fldCharType="separate"/>
            </w:r>
            <w:r>
              <w:rPr>
                <w:noProof/>
                <w:webHidden/>
              </w:rPr>
              <w:t>2</w:t>
            </w:r>
            <w:r>
              <w:rPr>
                <w:noProof/>
                <w:webHidden/>
              </w:rPr>
              <w:fldChar w:fldCharType="end"/>
            </w:r>
          </w:hyperlink>
        </w:p>
        <w:p w:rsidR="00E86FD5" w:rsidRDefault="00E86FD5">
          <w:pPr>
            <w:pStyle w:val="TM3"/>
            <w:tabs>
              <w:tab w:val="right" w:leader="dot" w:pos="10790"/>
            </w:tabs>
            <w:rPr>
              <w:rFonts w:asciiTheme="minorHAnsi" w:eastAsiaTheme="minorEastAsia" w:hAnsiTheme="minorHAnsi" w:cstheme="minorBidi"/>
              <w:noProof/>
              <w:lang w:val="en-US"/>
            </w:rPr>
          </w:pPr>
          <w:hyperlink w:anchor="_Toc516471615" w:history="1">
            <w:r w:rsidRPr="00826FCE">
              <w:rPr>
                <w:rStyle w:val="Lienhypertexte"/>
                <w:rFonts w:eastAsiaTheme="minorEastAsia"/>
                <w:noProof/>
                <w:highlight w:val="yellow"/>
                <w:lang w:val="fr-CA"/>
              </w:rPr>
              <w:t>Diagnostique</w:t>
            </w:r>
            <w:r>
              <w:rPr>
                <w:noProof/>
                <w:webHidden/>
              </w:rPr>
              <w:tab/>
            </w:r>
            <w:r>
              <w:rPr>
                <w:noProof/>
                <w:webHidden/>
              </w:rPr>
              <w:fldChar w:fldCharType="begin"/>
            </w:r>
            <w:r>
              <w:rPr>
                <w:noProof/>
                <w:webHidden/>
              </w:rPr>
              <w:instrText xml:space="preserve"> PAGEREF _Toc516471615 \h </w:instrText>
            </w:r>
            <w:r>
              <w:rPr>
                <w:noProof/>
                <w:webHidden/>
              </w:rPr>
            </w:r>
            <w:r>
              <w:rPr>
                <w:noProof/>
                <w:webHidden/>
              </w:rPr>
              <w:fldChar w:fldCharType="separate"/>
            </w:r>
            <w:r>
              <w:rPr>
                <w:noProof/>
                <w:webHidden/>
              </w:rPr>
              <w:t>3</w:t>
            </w:r>
            <w:r>
              <w:rPr>
                <w:noProof/>
                <w:webHidden/>
              </w:rPr>
              <w:fldChar w:fldCharType="end"/>
            </w:r>
          </w:hyperlink>
        </w:p>
        <w:p w:rsidR="00E86FD5" w:rsidRDefault="00E86FD5">
          <w:pPr>
            <w:pStyle w:val="TM2"/>
            <w:rPr>
              <w:rFonts w:asciiTheme="minorHAnsi" w:hAnsiTheme="minorHAnsi" w:cstheme="minorBidi"/>
              <w:sz w:val="22"/>
              <w:szCs w:val="22"/>
              <w:lang w:val="en-US"/>
            </w:rPr>
          </w:pPr>
          <w:hyperlink w:anchor="_Toc516471616" w:history="1">
            <w:r w:rsidRPr="00826FCE">
              <w:rPr>
                <w:rStyle w:val="Lienhypertexte"/>
                <w:highlight w:val="yellow"/>
                <w:lang w:val="fr-CA"/>
              </w:rPr>
              <w:t>2.2 Inspection de véhicules à moteur</w:t>
            </w:r>
            <w:r>
              <w:rPr>
                <w:webHidden/>
              </w:rPr>
              <w:tab/>
            </w:r>
            <w:r>
              <w:rPr>
                <w:webHidden/>
              </w:rPr>
              <w:fldChar w:fldCharType="begin"/>
            </w:r>
            <w:r>
              <w:rPr>
                <w:webHidden/>
              </w:rPr>
              <w:instrText xml:space="preserve"> PAGEREF _Toc516471616 \h </w:instrText>
            </w:r>
            <w:r>
              <w:rPr>
                <w:webHidden/>
              </w:rPr>
            </w:r>
            <w:r>
              <w:rPr>
                <w:webHidden/>
              </w:rPr>
              <w:fldChar w:fldCharType="separate"/>
            </w:r>
            <w:r>
              <w:rPr>
                <w:webHidden/>
              </w:rPr>
              <w:t>4</w:t>
            </w:r>
            <w:r>
              <w:rPr>
                <w:webHidden/>
              </w:rPr>
              <w:fldChar w:fldCharType="end"/>
            </w:r>
          </w:hyperlink>
        </w:p>
        <w:p w:rsidR="00E86FD5" w:rsidRDefault="00E86FD5">
          <w:pPr>
            <w:pStyle w:val="TM2"/>
            <w:rPr>
              <w:rFonts w:asciiTheme="minorHAnsi" w:hAnsiTheme="minorHAnsi" w:cstheme="minorBidi"/>
              <w:sz w:val="22"/>
              <w:szCs w:val="22"/>
              <w:lang w:val="en-US"/>
            </w:rPr>
          </w:pPr>
          <w:hyperlink w:anchor="_Toc516471617" w:history="1">
            <w:r w:rsidRPr="00826FCE">
              <w:rPr>
                <w:rStyle w:val="Lienhypertexte"/>
                <w:highlight w:val="yellow"/>
                <w:lang w:val="fr-CA"/>
              </w:rPr>
              <w:t>2.3 Embrayage et boîte de vitesse</w:t>
            </w:r>
            <w:r>
              <w:rPr>
                <w:webHidden/>
              </w:rPr>
              <w:tab/>
            </w:r>
            <w:r>
              <w:rPr>
                <w:webHidden/>
              </w:rPr>
              <w:fldChar w:fldCharType="begin"/>
            </w:r>
            <w:r>
              <w:rPr>
                <w:webHidden/>
              </w:rPr>
              <w:instrText xml:space="preserve"> PAGEREF _Toc516471617 \h </w:instrText>
            </w:r>
            <w:r>
              <w:rPr>
                <w:webHidden/>
              </w:rPr>
            </w:r>
            <w:r>
              <w:rPr>
                <w:webHidden/>
              </w:rPr>
              <w:fldChar w:fldCharType="separate"/>
            </w:r>
            <w:r>
              <w:rPr>
                <w:webHidden/>
              </w:rPr>
              <w:t>5</w:t>
            </w:r>
            <w:r>
              <w:rPr>
                <w:webHidden/>
              </w:rPr>
              <w:fldChar w:fldCharType="end"/>
            </w:r>
          </w:hyperlink>
        </w:p>
        <w:p w:rsidR="00E86FD5" w:rsidRDefault="00E86FD5">
          <w:pPr>
            <w:pStyle w:val="TM3"/>
            <w:tabs>
              <w:tab w:val="right" w:leader="dot" w:pos="10790"/>
            </w:tabs>
            <w:rPr>
              <w:rFonts w:asciiTheme="minorHAnsi" w:eastAsiaTheme="minorEastAsia" w:hAnsiTheme="minorHAnsi" w:cstheme="minorBidi"/>
              <w:noProof/>
              <w:lang w:val="en-US"/>
            </w:rPr>
          </w:pPr>
          <w:hyperlink w:anchor="_Toc516471618" w:history="1">
            <w:r w:rsidRPr="00826FCE">
              <w:rPr>
                <w:rStyle w:val="Lienhypertexte"/>
                <w:rFonts w:eastAsiaTheme="minorEastAsia"/>
                <w:noProof/>
                <w:highlight w:val="yellow"/>
                <w:lang w:val="fr-CA"/>
              </w:rPr>
              <w:t>2.3.1 Boîtier de vitesse</w:t>
            </w:r>
            <w:r>
              <w:rPr>
                <w:noProof/>
                <w:webHidden/>
              </w:rPr>
              <w:tab/>
            </w:r>
            <w:r>
              <w:rPr>
                <w:noProof/>
                <w:webHidden/>
              </w:rPr>
              <w:fldChar w:fldCharType="begin"/>
            </w:r>
            <w:r>
              <w:rPr>
                <w:noProof/>
                <w:webHidden/>
              </w:rPr>
              <w:instrText xml:space="preserve"> PAGEREF _Toc516471618 \h </w:instrText>
            </w:r>
            <w:r>
              <w:rPr>
                <w:noProof/>
                <w:webHidden/>
              </w:rPr>
            </w:r>
            <w:r>
              <w:rPr>
                <w:noProof/>
                <w:webHidden/>
              </w:rPr>
              <w:fldChar w:fldCharType="separate"/>
            </w:r>
            <w:r>
              <w:rPr>
                <w:noProof/>
                <w:webHidden/>
              </w:rPr>
              <w:t>5</w:t>
            </w:r>
            <w:r>
              <w:rPr>
                <w:noProof/>
                <w:webHidden/>
              </w:rPr>
              <w:fldChar w:fldCharType="end"/>
            </w:r>
          </w:hyperlink>
        </w:p>
        <w:p w:rsidR="00E86FD5" w:rsidRDefault="00E86FD5">
          <w:pPr>
            <w:pStyle w:val="TM3"/>
            <w:tabs>
              <w:tab w:val="right" w:leader="dot" w:pos="10790"/>
            </w:tabs>
            <w:rPr>
              <w:rFonts w:asciiTheme="minorHAnsi" w:eastAsiaTheme="minorEastAsia" w:hAnsiTheme="minorHAnsi" w:cstheme="minorBidi"/>
              <w:noProof/>
              <w:lang w:val="en-US"/>
            </w:rPr>
          </w:pPr>
          <w:hyperlink w:anchor="_Toc516471619" w:history="1">
            <w:r w:rsidRPr="00826FCE">
              <w:rPr>
                <w:rStyle w:val="Lienhypertexte"/>
                <w:rFonts w:eastAsiaTheme="minorEastAsia"/>
                <w:noProof/>
                <w:highlight w:val="yellow"/>
                <w:lang w:val="fr-CA"/>
              </w:rPr>
              <w:t>2.3.2 Embrayage</w:t>
            </w:r>
            <w:r>
              <w:rPr>
                <w:noProof/>
                <w:webHidden/>
              </w:rPr>
              <w:tab/>
            </w:r>
            <w:r>
              <w:rPr>
                <w:noProof/>
                <w:webHidden/>
              </w:rPr>
              <w:fldChar w:fldCharType="begin"/>
            </w:r>
            <w:r>
              <w:rPr>
                <w:noProof/>
                <w:webHidden/>
              </w:rPr>
              <w:instrText xml:space="preserve"> PAGEREF _Toc516471619 \h </w:instrText>
            </w:r>
            <w:r>
              <w:rPr>
                <w:noProof/>
                <w:webHidden/>
              </w:rPr>
            </w:r>
            <w:r>
              <w:rPr>
                <w:noProof/>
                <w:webHidden/>
              </w:rPr>
              <w:fldChar w:fldCharType="separate"/>
            </w:r>
            <w:r>
              <w:rPr>
                <w:noProof/>
                <w:webHidden/>
              </w:rPr>
              <w:t>5</w:t>
            </w:r>
            <w:r>
              <w:rPr>
                <w:noProof/>
                <w:webHidden/>
              </w:rPr>
              <w:fldChar w:fldCharType="end"/>
            </w:r>
          </w:hyperlink>
        </w:p>
        <w:p w:rsidR="00E86FD5" w:rsidRDefault="00E86FD5">
          <w:pPr>
            <w:pStyle w:val="TM2"/>
            <w:rPr>
              <w:rFonts w:asciiTheme="minorHAnsi" w:hAnsiTheme="minorHAnsi" w:cstheme="minorBidi"/>
              <w:sz w:val="22"/>
              <w:szCs w:val="22"/>
              <w:lang w:val="en-US"/>
            </w:rPr>
          </w:pPr>
          <w:hyperlink w:anchor="_Toc516471620" w:history="1">
            <w:r w:rsidRPr="00826FCE">
              <w:rPr>
                <w:rStyle w:val="Lienhypertexte"/>
                <w:highlight w:val="yellow"/>
                <w:lang w:val="fr-CA"/>
              </w:rPr>
              <w:t>2.4 Réparations du système électronique</w:t>
            </w:r>
            <w:r>
              <w:rPr>
                <w:webHidden/>
              </w:rPr>
              <w:tab/>
            </w:r>
            <w:r>
              <w:rPr>
                <w:webHidden/>
              </w:rPr>
              <w:fldChar w:fldCharType="begin"/>
            </w:r>
            <w:r>
              <w:rPr>
                <w:webHidden/>
              </w:rPr>
              <w:instrText xml:space="preserve"> PAGEREF _Toc516471620 \h </w:instrText>
            </w:r>
            <w:r>
              <w:rPr>
                <w:webHidden/>
              </w:rPr>
            </w:r>
            <w:r>
              <w:rPr>
                <w:webHidden/>
              </w:rPr>
              <w:fldChar w:fldCharType="separate"/>
            </w:r>
            <w:r>
              <w:rPr>
                <w:webHidden/>
              </w:rPr>
              <w:t>5</w:t>
            </w:r>
            <w:r>
              <w:rPr>
                <w:webHidden/>
              </w:rPr>
              <w:fldChar w:fldCharType="end"/>
            </w:r>
          </w:hyperlink>
        </w:p>
        <w:p w:rsidR="00E86FD5" w:rsidRDefault="00E86FD5">
          <w:pPr>
            <w:pStyle w:val="TM2"/>
            <w:rPr>
              <w:rFonts w:asciiTheme="minorHAnsi" w:hAnsiTheme="minorHAnsi" w:cstheme="minorBidi"/>
              <w:sz w:val="22"/>
              <w:szCs w:val="22"/>
              <w:lang w:val="en-US"/>
            </w:rPr>
          </w:pPr>
          <w:hyperlink w:anchor="_Toc516471621" w:history="1">
            <w:r w:rsidRPr="00826FCE">
              <w:rPr>
                <w:rStyle w:val="Lienhypertexte"/>
                <w:highlight w:val="yellow"/>
                <w:lang w:val="fr-CA"/>
              </w:rPr>
              <w:t>2.5 RÉPARATION de différentiels</w:t>
            </w:r>
            <w:r>
              <w:rPr>
                <w:webHidden/>
              </w:rPr>
              <w:tab/>
            </w:r>
            <w:r>
              <w:rPr>
                <w:webHidden/>
              </w:rPr>
              <w:fldChar w:fldCharType="begin"/>
            </w:r>
            <w:r>
              <w:rPr>
                <w:webHidden/>
              </w:rPr>
              <w:instrText xml:space="preserve"> PAGEREF _Toc516471621 \h </w:instrText>
            </w:r>
            <w:r>
              <w:rPr>
                <w:webHidden/>
              </w:rPr>
            </w:r>
            <w:r>
              <w:rPr>
                <w:webHidden/>
              </w:rPr>
              <w:fldChar w:fldCharType="separate"/>
            </w:r>
            <w:r>
              <w:rPr>
                <w:webHidden/>
              </w:rPr>
              <w:t>7</w:t>
            </w:r>
            <w:r>
              <w:rPr>
                <w:webHidden/>
              </w:rPr>
              <w:fldChar w:fldCharType="end"/>
            </w:r>
          </w:hyperlink>
        </w:p>
        <w:p w:rsidR="00E86FD5" w:rsidRDefault="00E86FD5">
          <w:pPr>
            <w:pStyle w:val="TM2"/>
            <w:rPr>
              <w:rFonts w:asciiTheme="minorHAnsi" w:hAnsiTheme="minorHAnsi" w:cstheme="minorBidi"/>
              <w:sz w:val="22"/>
              <w:szCs w:val="22"/>
              <w:lang w:val="en-US"/>
            </w:rPr>
          </w:pPr>
          <w:hyperlink w:anchor="_Toc516471622" w:history="1">
            <w:r w:rsidRPr="00826FCE">
              <w:rPr>
                <w:rStyle w:val="Lienhypertexte"/>
                <w:highlight w:val="yellow"/>
                <w:lang w:val="fr-CA"/>
              </w:rPr>
              <w:t>2.6 Réparation et reconditionnement de moteurs</w:t>
            </w:r>
            <w:r>
              <w:rPr>
                <w:webHidden/>
              </w:rPr>
              <w:tab/>
            </w:r>
            <w:r>
              <w:rPr>
                <w:webHidden/>
              </w:rPr>
              <w:fldChar w:fldCharType="begin"/>
            </w:r>
            <w:r>
              <w:rPr>
                <w:webHidden/>
              </w:rPr>
              <w:instrText xml:space="preserve"> PAGEREF _Toc516471622 \h </w:instrText>
            </w:r>
            <w:r>
              <w:rPr>
                <w:webHidden/>
              </w:rPr>
            </w:r>
            <w:r>
              <w:rPr>
                <w:webHidden/>
              </w:rPr>
              <w:fldChar w:fldCharType="separate"/>
            </w:r>
            <w:r>
              <w:rPr>
                <w:webHidden/>
              </w:rPr>
              <w:t>8</w:t>
            </w:r>
            <w:r>
              <w:rPr>
                <w:webHidden/>
              </w:rPr>
              <w:fldChar w:fldCharType="end"/>
            </w:r>
          </w:hyperlink>
        </w:p>
        <w:p w:rsidR="00E86FD5" w:rsidRDefault="00E86FD5">
          <w:pPr>
            <w:pStyle w:val="TM2"/>
            <w:rPr>
              <w:rFonts w:asciiTheme="minorHAnsi" w:hAnsiTheme="minorHAnsi" w:cstheme="minorBidi"/>
              <w:sz w:val="22"/>
              <w:szCs w:val="22"/>
              <w:lang w:val="en-US"/>
            </w:rPr>
          </w:pPr>
          <w:hyperlink w:anchor="_Toc516471623" w:history="1">
            <w:r w:rsidRPr="00826FCE">
              <w:rPr>
                <w:rStyle w:val="Lienhypertexte"/>
                <w:highlight w:val="yellow"/>
                <w:lang w:val="fr-CA"/>
              </w:rPr>
              <w:t>2.7 FREINS</w:t>
            </w:r>
            <w:r>
              <w:rPr>
                <w:webHidden/>
              </w:rPr>
              <w:tab/>
            </w:r>
            <w:r>
              <w:rPr>
                <w:webHidden/>
              </w:rPr>
              <w:fldChar w:fldCharType="begin"/>
            </w:r>
            <w:r>
              <w:rPr>
                <w:webHidden/>
              </w:rPr>
              <w:instrText xml:space="preserve"> PAGEREF _Toc516471623 \h </w:instrText>
            </w:r>
            <w:r>
              <w:rPr>
                <w:webHidden/>
              </w:rPr>
            </w:r>
            <w:r>
              <w:rPr>
                <w:webHidden/>
              </w:rPr>
              <w:fldChar w:fldCharType="separate"/>
            </w:r>
            <w:r>
              <w:rPr>
                <w:webHidden/>
              </w:rPr>
              <w:t>10</w:t>
            </w:r>
            <w:r>
              <w:rPr>
                <w:webHidden/>
              </w:rPr>
              <w:fldChar w:fldCharType="end"/>
            </w:r>
          </w:hyperlink>
        </w:p>
        <w:p w:rsidR="00E86FD5" w:rsidRDefault="00E86FD5">
          <w:pPr>
            <w:pStyle w:val="TM2"/>
            <w:rPr>
              <w:rFonts w:asciiTheme="minorHAnsi" w:hAnsiTheme="minorHAnsi" w:cstheme="minorBidi"/>
              <w:sz w:val="22"/>
              <w:szCs w:val="22"/>
              <w:lang w:val="en-US"/>
            </w:rPr>
          </w:pPr>
          <w:hyperlink w:anchor="_Toc516471624" w:history="1">
            <w:r w:rsidRPr="00826FCE">
              <w:rPr>
                <w:rStyle w:val="Lienhypertexte"/>
                <w:highlight w:val="yellow"/>
              </w:rPr>
              <w:t>2.8 Air climatisé</w:t>
            </w:r>
            <w:r>
              <w:rPr>
                <w:webHidden/>
              </w:rPr>
              <w:tab/>
            </w:r>
            <w:r>
              <w:rPr>
                <w:webHidden/>
              </w:rPr>
              <w:fldChar w:fldCharType="begin"/>
            </w:r>
            <w:r>
              <w:rPr>
                <w:webHidden/>
              </w:rPr>
              <w:instrText xml:space="preserve"> PAGEREF _Toc516471624 \h </w:instrText>
            </w:r>
            <w:r>
              <w:rPr>
                <w:webHidden/>
              </w:rPr>
            </w:r>
            <w:r>
              <w:rPr>
                <w:webHidden/>
              </w:rPr>
              <w:fldChar w:fldCharType="separate"/>
            </w:r>
            <w:r>
              <w:rPr>
                <w:webHidden/>
              </w:rPr>
              <w:t>12</w:t>
            </w:r>
            <w:r>
              <w:rPr>
                <w:webHidden/>
              </w:rPr>
              <w:fldChar w:fldCharType="end"/>
            </w:r>
          </w:hyperlink>
        </w:p>
        <w:p w:rsidR="00E86FD5" w:rsidRDefault="00E86FD5">
          <w:pPr>
            <w:pStyle w:val="TM2"/>
            <w:rPr>
              <w:rFonts w:asciiTheme="minorHAnsi" w:hAnsiTheme="minorHAnsi" w:cstheme="minorBidi"/>
              <w:sz w:val="22"/>
              <w:szCs w:val="22"/>
              <w:lang w:val="en-US"/>
            </w:rPr>
          </w:pPr>
          <w:hyperlink w:anchor="_Toc516471625" w:history="1">
            <w:r w:rsidRPr="00826FCE">
              <w:rPr>
                <w:rStyle w:val="Lienhypertexte"/>
                <w:highlight w:val="yellow"/>
                <w:lang w:val="fr-CA"/>
              </w:rPr>
              <w:t>2.9 Suspension</w:t>
            </w:r>
            <w:r>
              <w:rPr>
                <w:webHidden/>
              </w:rPr>
              <w:tab/>
            </w:r>
            <w:r>
              <w:rPr>
                <w:webHidden/>
              </w:rPr>
              <w:fldChar w:fldCharType="begin"/>
            </w:r>
            <w:r>
              <w:rPr>
                <w:webHidden/>
              </w:rPr>
              <w:instrText xml:space="preserve"> PAGEREF _Toc516471625 \h </w:instrText>
            </w:r>
            <w:r>
              <w:rPr>
                <w:webHidden/>
              </w:rPr>
            </w:r>
            <w:r>
              <w:rPr>
                <w:webHidden/>
              </w:rPr>
              <w:fldChar w:fldCharType="separate"/>
            </w:r>
            <w:r>
              <w:rPr>
                <w:webHidden/>
              </w:rPr>
              <w:t>13</w:t>
            </w:r>
            <w:r>
              <w:rPr>
                <w:webHidden/>
              </w:rPr>
              <w:fldChar w:fldCharType="end"/>
            </w:r>
          </w:hyperlink>
        </w:p>
        <w:p w:rsidR="00E86FD5" w:rsidRDefault="00E86FD5">
          <w:pPr>
            <w:pStyle w:val="TM2"/>
            <w:rPr>
              <w:rFonts w:asciiTheme="minorHAnsi" w:hAnsiTheme="minorHAnsi" w:cstheme="minorBidi"/>
              <w:sz w:val="22"/>
              <w:szCs w:val="22"/>
              <w:lang w:val="en-US"/>
            </w:rPr>
          </w:pPr>
          <w:hyperlink w:anchor="_Toc516471626" w:history="1">
            <w:r w:rsidRPr="00826FCE">
              <w:rPr>
                <w:rStyle w:val="Lienhypertexte"/>
                <w:highlight w:val="yellow"/>
              </w:rPr>
              <w:t>2.10 PNEUS</w:t>
            </w:r>
            <w:r>
              <w:rPr>
                <w:webHidden/>
              </w:rPr>
              <w:tab/>
            </w:r>
            <w:r>
              <w:rPr>
                <w:webHidden/>
              </w:rPr>
              <w:fldChar w:fldCharType="begin"/>
            </w:r>
            <w:r>
              <w:rPr>
                <w:webHidden/>
              </w:rPr>
              <w:instrText xml:space="preserve"> PAGEREF _Toc516471626 \h </w:instrText>
            </w:r>
            <w:r>
              <w:rPr>
                <w:webHidden/>
              </w:rPr>
            </w:r>
            <w:r>
              <w:rPr>
                <w:webHidden/>
              </w:rPr>
              <w:fldChar w:fldCharType="separate"/>
            </w:r>
            <w:r>
              <w:rPr>
                <w:webHidden/>
              </w:rPr>
              <w:t>13</w:t>
            </w:r>
            <w:r>
              <w:rPr>
                <w:webHidden/>
              </w:rPr>
              <w:fldChar w:fldCharType="end"/>
            </w:r>
          </w:hyperlink>
        </w:p>
        <w:p w:rsidR="00E86FD5" w:rsidRDefault="00E86FD5">
          <w:pPr>
            <w:pStyle w:val="TM2"/>
            <w:rPr>
              <w:rFonts w:asciiTheme="minorHAnsi" w:hAnsiTheme="minorHAnsi" w:cstheme="minorBidi"/>
              <w:sz w:val="22"/>
              <w:szCs w:val="22"/>
              <w:lang w:val="en-US"/>
            </w:rPr>
          </w:pPr>
          <w:hyperlink w:anchor="_Toc516471627" w:history="1">
            <w:r w:rsidRPr="00826FCE">
              <w:rPr>
                <w:rStyle w:val="Lienhypertexte"/>
                <w:highlight w:val="yellow"/>
                <w:lang w:val="fr-CA"/>
              </w:rPr>
              <w:t>2.11 Échappement et contrôle des émissions</w:t>
            </w:r>
            <w:r>
              <w:rPr>
                <w:webHidden/>
              </w:rPr>
              <w:tab/>
            </w:r>
            <w:r>
              <w:rPr>
                <w:webHidden/>
              </w:rPr>
              <w:fldChar w:fldCharType="begin"/>
            </w:r>
            <w:r>
              <w:rPr>
                <w:webHidden/>
              </w:rPr>
              <w:instrText xml:space="preserve"> PAGEREF _Toc516471627 \h </w:instrText>
            </w:r>
            <w:r>
              <w:rPr>
                <w:webHidden/>
              </w:rPr>
            </w:r>
            <w:r>
              <w:rPr>
                <w:webHidden/>
              </w:rPr>
              <w:fldChar w:fldCharType="separate"/>
            </w:r>
            <w:r>
              <w:rPr>
                <w:webHidden/>
              </w:rPr>
              <w:t>13</w:t>
            </w:r>
            <w:r>
              <w:rPr>
                <w:webHidden/>
              </w:rPr>
              <w:fldChar w:fldCharType="end"/>
            </w:r>
          </w:hyperlink>
        </w:p>
        <w:p w:rsidR="00E86FD5" w:rsidRDefault="00E86FD5">
          <w:pPr>
            <w:pStyle w:val="TM2"/>
            <w:rPr>
              <w:rFonts w:asciiTheme="minorHAnsi" w:hAnsiTheme="minorHAnsi" w:cstheme="minorBidi"/>
              <w:sz w:val="22"/>
              <w:szCs w:val="22"/>
              <w:lang w:val="en-US"/>
            </w:rPr>
          </w:pPr>
          <w:hyperlink w:anchor="_Toc516471628" w:history="1">
            <w:r w:rsidRPr="00826FCE">
              <w:rPr>
                <w:rStyle w:val="Lienhypertexte"/>
                <w:highlight w:val="yellow"/>
                <w:lang w:val="fr-CA"/>
              </w:rPr>
              <w:t>2.12 Remise à neuf, entretien et réparation de la transmission</w:t>
            </w:r>
            <w:r>
              <w:rPr>
                <w:webHidden/>
              </w:rPr>
              <w:tab/>
            </w:r>
            <w:r>
              <w:rPr>
                <w:webHidden/>
              </w:rPr>
              <w:fldChar w:fldCharType="begin"/>
            </w:r>
            <w:r>
              <w:rPr>
                <w:webHidden/>
              </w:rPr>
              <w:instrText xml:space="preserve"> PAGEREF _Toc516471628 \h </w:instrText>
            </w:r>
            <w:r>
              <w:rPr>
                <w:webHidden/>
              </w:rPr>
            </w:r>
            <w:r>
              <w:rPr>
                <w:webHidden/>
              </w:rPr>
              <w:fldChar w:fldCharType="separate"/>
            </w:r>
            <w:r>
              <w:rPr>
                <w:webHidden/>
              </w:rPr>
              <w:t>14</w:t>
            </w:r>
            <w:r>
              <w:rPr>
                <w:webHidden/>
              </w:rPr>
              <w:fldChar w:fldCharType="end"/>
            </w:r>
          </w:hyperlink>
        </w:p>
        <w:p w:rsidR="00E86FD5" w:rsidRDefault="00E86FD5">
          <w:pPr>
            <w:pStyle w:val="TM2"/>
            <w:rPr>
              <w:rFonts w:asciiTheme="minorHAnsi" w:hAnsiTheme="minorHAnsi" w:cstheme="minorBidi"/>
              <w:sz w:val="22"/>
              <w:szCs w:val="22"/>
              <w:lang w:val="en-US"/>
            </w:rPr>
          </w:pPr>
          <w:hyperlink w:anchor="_Toc516471629" w:history="1">
            <w:r w:rsidRPr="00826FCE">
              <w:rPr>
                <w:rStyle w:val="Lienhypertexte"/>
                <w:highlight w:val="yellow"/>
                <w:lang w:val="fr-CA"/>
              </w:rPr>
              <w:t>2.13 Soudure/Fabrication</w:t>
            </w:r>
            <w:r>
              <w:rPr>
                <w:webHidden/>
              </w:rPr>
              <w:tab/>
            </w:r>
            <w:r>
              <w:rPr>
                <w:webHidden/>
              </w:rPr>
              <w:fldChar w:fldCharType="begin"/>
            </w:r>
            <w:r>
              <w:rPr>
                <w:webHidden/>
              </w:rPr>
              <w:instrText xml:space="preserve"> PAGEREF _Toc516471629 \h </w:instrText>
            </w:r>
            <w:r>
              <w:rPr>
                <w:webHidden/>
              </w:rPr>
            </w:r>
            <w:r>
              <w:rPr>
                <w:webHidden/>
              </w:rPr>
              <w:fldChar w:fldCharType="separate"/>
            </w:r>
            <w:r>
              <w:rPr>
                <w:webHidden/>
              </w:rPr>
              <w:t>14</w:t>
            </w:r>
            <w:r>
              <w:rPr>
                <w:webHidden/>
              </w:rPr>
              <w:fldChar w:fldCharType="end"/>
            </w:r>
          </w:hyperlink>
        </w:p>
        <w:p w:rsidR="00E86FD5" w:rsidRDefault="00E86FD5">
          <w:pPr>
            <w:pStyle w:val="TM2"/>
            <w:rPr>
              <w:rFonts w:asciiTheme="minorHAnsi" w:hAnsiTheme="minorHAnsi" w:cstheme="minorBidi"/>
              <w:sz w:val="22"/>
              <w:szCs w:val="22"/>
              <w:lang w:val="en-US"/>
            </w:rPr>
          </w:pPr>
          <w:hyperlink w:anchor="_Toc516471630" w:history="1">
            <w:r w:rsidRPr="00826FCE">
              <w:rPr>
                <w:rStyle w:val="Lienhypertexte"/>
                <w:highlight w:val="yellow"/>
                <w:lang w:val="fr-CA"/>
              </w:rPr>
              <w:t>2.14 Entretien de flotte</w:t>
            </w:r>
            <w:r>
              <w:rPr>
                <w:webHidden/>
              </w:rPr>
              <w:tab/>
            </w:r>
            <w:r>
              <w:rPr>
                <w:webHidden/>
              </w:rPr>
              <w:fldChar w:fldCharType="begin"/>
            </w:r>
            <w:r>
              <w:rPr>
                <w:webHidden/>
              </w:rPr>
              <w:instrText xml:space="preserve"> PAGEREF _Toc516471630 \h </w:instrText>
            </w:r>
            <w:r>
              <w:rPr>
                <w:webHidden/>
              </w:rPr>
            </w:r>
            <w:r>
              <w:rPr>
                <w:webHidden/>
              </w:rPr>
              <w:fldChar w:fldCharType="separate"/>
            </w:r>
            <w:r>
              <w:rPr>
                <w:webHidden/>
              </w:rPr>
              <w:t>15</w:t>
            </w:r>
            <w:r>
              <w:rPr>
                <w:webHidden/>
              </w:rPr>
              <w:fldChar w:fldCharType="end"/>
            </w:r>
          </w:hyperlink>
        </w:p>
        <w:p w:rsidR="00E86FD5" w:rsidRDefault="00E86FD5">
          <w:pPr>
            <w:pStyle w:val="TM2"/>
            <w:rPr>
              <w:rFonts w:asciiTheme="minorHAnsi" w:hAnsiTheme="minorHAnsi" w:cstheme="minorBidi"/>
              <w:sz w:val="22"/>
              <w:szCs w:val="22"/>
              <w:lang w:val="en-US"/>
            </w:rPr>
          </w:pPr>
          <w:hyperlink w:anchor="_Toc516471631" w:history="1">
            <w:r w:rsidRPr="00826FCE">
              <w:rPr>
                <w:rStyle w:val="Lienhypertexte"/>
                <w:highlight w:val="yellow"/>
                <w:lang w:val="fr-CA"/>
              </w:rPr>
              <w:t>2.15 Services itinérants</w:t>
            </w:r>
            <w:r>
              <w:rPr>
                <w:webHidden/>
              </w:rPr>
              <w:tab/>
            </w:r>
            <w:r>
              <w:rPr>
                <w:webHidden/>
              </w:rPr>
              <w:fldChar w:fldCharType="begin"/>
            </w:r>
            <w:r>
              <w:rPr>
                <w:webHidden/>
              </w:rPr>
              <w:instrText xml:space="preserve"> PAGEREF _Toc516471631 \h </w:instrText>
            </w:r>
            <w:r>
              <w:rPr>
                <w:webHidden/>
              </w:rPr>
            </w:r>
            <w:r>
              <w:rPr>
                <w:webHidden/>
              </w:rPr>
              <w:fldChar w:fldCharType="separate"/>
            </w:r>
            <w:r>
              <w:rPr>
                <w:webHidden/>
              </w:rPr>
              <w:t>15</w:t>
            </w:r>
            <w:r>
              <w:rPr>
                <w:webHidden/>
              </w:rPr>
              <w:fldChar w:fldCharType="end"/>
            </w:r>
          </w:hyperlink>
        </w:p>
        <w:p w:rsidR="00E86FD5" w:rsidRDefault="00E86FD5">
          <w:pPr>
            <w:pStyle w:val="TM2"/>
            <w:rPr>
              <w:rFonts w:asciiTheme="minorHAnsi" w:hAnsiTheme="minorHAnsi" w:cstheme="minorBidi"/>
              <w:sz w:val="22"/>
              <w:szCs w:val="22"/>
              <w:lang w:val="en-US"/>
            </w:rPr>
          </w:pPr>
          <w:hyperlink w:anchor="_Toc516471632" w:history="1">
            <w:r w:rsidRPr="00826FCE">
              <w:rPr>
                <w:rStyle w:val="Lienhypertexte"/>
                <w:highlight w:val="yellow"/>
                <w:lang w:val="fr-CA"/>
              </w:rPr>
              <w:t>2.16 Service d’urgence 24 heures</w:t>
            </w:r>
            <w:r>
              <w:rPr>
                <w:webHidden/>
              </w:rPr>
              <w:tab/>
            </w:r>
            <w:r>
              <w:rPr>
                <w:webHidden/>
              </w:rPr>
              <w:fldChar w:fldCharType="begin"/>
            </w:r>
            <w:r>
              <w:rPr>
                <w:webHidden/>
              </w:rPr>
              <w:instrText xml:space="preserve"> PAGEREF _Toc516471632 \h </w:instrText>
            </w:r>
            <w:r>
              <w:rPr>
                <w:webHidden/>
              </w:rPr>
            </w:r>
            <w:r>
              <w:rPr>
                <w:webHidden/>
              </w:rPr>
              <w:fldChar w:fldCharType="separate"/>
            </w:r>
            <w:r>
              <w:rPr>
                <w:webHidden/>
              </w:rPr>
              <w:t>16</w:t>
            </w:r>
            <w:r>
              <w:rPr>
                <w:webHidden/>
              </w:rPr>
              <w:fldChar w:fldCharType="end"/>
            </w:r>
          </w:hyperlink>
        </w:p>
        <w:p w:rsidR="00E86FD5" w:rsidRDefault="00E86FD5">
          <w:pPr>
            <w:pStyle w:val="TM2"/>
            <w:rPr>
              <w:rFonts w:asciiTheme="minorHAnsi" w:hAnsiTheme="minorHAnsi" w:cstheme="minorBidi"/>
              <w:sz w:val="22"/>
              <w:szCs w:val="22"/>
              <w:lang w:val="en-US"/>
            </w:rPr>
          </w:pPr>
          <w:hyperlink w:anchor="_Toc516471633" w:history="1">
            <w:r w:rsidRPr="00826FCE">
              <w:rPr>
                <w:rStyle w:val="Lienhypertexte"/>
                <w:highlight w:val="yellow"/>
                <w:lang w:val="fr-CA"/>
              </w:rPr>
              <w:t>2.17 Ravitaillement en essence</w:t>
            </w:r>
            <w:r>
              <w:rPr>
                <w:webHidden/>
              </w:rPr>
              <w:tab/>
            </w:r>
            <w:r>
              <w:rPr>
                <w:webHidden/>
              </w:rPr>
              <w:fldChar w:fldCharType="begin"/>
            </w:r>
            <w:r>
              <w:rPr>
                <w:webHidden/>
              </w:rPr>
              <w:instrText xml:space="preserve"> PAGEREF _Toc516471633 \h </w:instrText>
            </w:r>
            <w:r>
              <w:rPr>
                <w:webHidden/>
              </w:rPr>
            </w:r>
            <w:r>
              <w:rPr>
                <w:webHidden/>
              </w:rPr>
              <w:fldChar w:fldCharType="separate"/>
            </w:r>
            <w:r>
              <w:rPr>
                <w:webHidden/>
              </w:rPr>
              <w:t>16</w:t>
            </w:r>
            <w:r>
              <w:rPr>
                <w:webHidden/>
              </w:rPr>
              <w:fldChar w:fldCharType="end"/>
            </w:r>
          </w:hyperlink>
        </w:p>
        <w:p w:rsidR="00E86FD5" w:rsidRDefault="00E86FD5">
          <w:pPr>
            <w:pStyle w:val="TM2"/>
            <w:rPr>
              <w:rFonts w:asciiTheme="minorHAnsi" w:hAnsiTheme="minorHAnsi" w:cstheme="minorBidi"/>
              <w:sz w:val="22"/>
              <w:szCs w:val="22"/>
              <w:lang w:val="en-US"/>
            </w:rPr>
          </w:pPr>
          <w:hyperlink w:anchor="_Toc516471634" w:history="1">
            <w:r w:rsidRPr="00826FCE">
              <w:rPr>
                <w:rStyle w:val="Lienhypertexte"/>
                <w:highlight w:val="yellow"/>
                <w:lang w:val="fr-CA"/>
              </w:rPr>
              <w:t>2.18 PEINTURE</w:t>
            </w:r>
            <w:r>
              <w:rPr>
                <w:webHidden/>
              </w:rPr>
              <w:tab/>
            </w:r>
            <w:r>
              <w:rPr>
                <w:webHidden/>
              </w:rPr>
              <w:fldChar w:fldCharType="begin"/>
            </w:r>
            <w:r>
              <w:rPr>
                <w:webHidden/>
              </w:rPr>
              <w:instrText xml:space="preserve"> PAGEREF _Toc516471634 \h </w:instrText>
            </w:r>
            <w:r>
              <w:rPr>
                <w:webHidden/>
              </w:rPr>
            </w:r>
            <w:r>
              <w:rPr>
                <w:webHidden/>
              </w:rPr>
              <w:fldChar w:fldCharType="separate"/>
            </w:r>
            <w:r>
              <w:rPr>
                <w:webHidden/>
              </w:rPr>
              <w:t>16</w:t>
            </w:r>
            <w:r>
              <w:rPr>
                <w:webHidden/>
              </w:rPr>
              <w:fldChar w:fldCharType="end"/>
            </w:r>
          </w:hyperlink>
        </w:p>
        <w:p w:rsidR="00E86FD5" w:rsidRDefault="00E86FD5">
          <w:pPr>
            <w:pStyle w:val="TM2"/>
            <w:rPr>
              <w:rFonts w:asciiTheme="minorHAnsi" w:hAnsiTheme="minorHAnsi" w:cstheme="minorBidi"/>
              <w:sz w:val="22"/>
              <w:szCs w:val="22"/>
              <w:lang w:val="en-US"/>
            </w:rPr>
          </w:pPr>
          <w:hyperlink w:anchor="_Toc516471635" w:history="1">
            <w:r w:rsidRPr="00826FCE">
              <w:rPr>
                <w:rStyle w:val="Lienhypertexte"/>
                <w:highlight w:val="yellow"/>
              </w:rPr>
              <w:t>Réaprations de châssis/altérations</w:t>
            </w:r>
            <w:r>
              <w:rPr>
                <w:webHidden/>
              </w:rPr>
              <w:tab/>
            </w:r>
            <w:r>
              <w:rPr>
                <w:webHidden/>
              </w:rPr>
              <w:fldChar w:fldCharType="begin"/>
            </w:r>
            <w:r>
              <w:rPr>
                <w:webHidden/>
              </w:rPr>
              <w:instrText xml:space="preserve"> PAGEREF _Toc516471635 \h </w:instrText>
            </w:r>
            <w:r>
              <w:rPr>
                <w:webHidden/>
              </w:rPr>
            </w:r>
            <w:r>
              <w:rPr>
                <w:webHidden/>
              </w:rPr>
              <w:fldChar w:fldCharType="separate"/>
            </w:r>
            <w:r>
              <w:rPr>
                <w:webHidden/>
              </w:rPr>
              <w:t>17</w:t>
            </w:r>
            <w:r>
              <w:rPr>
                <w:webHidden/>
              </w:rPr>
              <w:fldChar w:fldCharType="end"/>
            </w:r>
          </w:hyperlink>
        </w:p>
        <w:p w:rsidR="00E86FD5" w:rsidRDefault="00E86FD5">
          <w:pPr>
            <w:pStyle w:val="TM2"/>
            <w:rPr>
              <w:rFonts w:asciiTheme="minorHAnsi" w:hAnsiTheme="minorHAnsi" w:cstheme="minorBidi"/>
              <w:sz w:val="22"/>
              <w:szCs w:val="22"/>
              <w:lang w:val="en-US"/>
            </w:rPr>
          </w:pPr>
          <w:hyperlink w:anchor="_Toc516471636" w:history="1">
            <w:r w:rsidRPr="00826FCE">
              <w:rPr>
                <w:rStyle w:val="Lienhypertexte"/>
                <w:highlight w:val="yellow"/>
                <w:lang w:val="fr-CA"/>
              </w:rPr>
              <w:t>2.20 Remorquage</w:t>
            </w:r>
            <w:r>
              <w:rPr>
                <w:webHidden/>
              </w:rPr>
              <w:tab/>
            </w:r>
            <w:r>
              <w:rPr>
                <w:webHidden/>
              </w:rPr>
              <w:fldChar w:fldCharType="begin"/>
            </w:r>
            <w:r>
              <w:rPr>
                <w:webHidden/>
              </w:rPr>
              <w:instrText xml:space="preserve"> PAGEREF _Toc516471636 \h </w:instrText>
            </w:r>
            <w:r>
              <w:rPr>
                <w:webHidden/>
              </w:rPr>
            </w:r>
            <w:r>
              <w:rPr>
                <w:webHidden/>
              </w:rPr>
              <w:fldChar w:fldCharType="separate"/>
            </w:r>
            <w:r>
              <w:rPr>
                <w:webHidden/>
              </w:rPr>
              <w:t>19</w:t>
            </w:r>
            <w:r>
              <w:rPr>
                <w:webHidden/>
              </w:rPr>
              <w:fldChar w:fldCharType="end"/>
            </w:r>
          </w:hyperlink>
        </w:p>
        <w:p w:rsidR="00E86FD5" w:rsidRDefault="00E86FD5">
          <w:pPr>
            <w:pStyle w:val="TM1"/>
            <w:tabs>
              <w:tab w:val="right" w:leader="dot" w:pos="10790"/>
            </w:tabs>
            <w:rPr>
              <w:rFonts w:asciiTheme="minorHAnsi" w:eastAsiaTheme="minorEastAsia" w:hAnsiTheme="minorHAnsi" w:cstheme="minorBidi"/>
              <w:noProof/>
              <w:lang w:val="en-US"/>
            </w:rPr>
          </w:pPr>
          <w:hyperlink w:anchor="_Toc516471637" w:history="1">
            <w:r w:rsidRPr="00826FCE">
              <w:rPr>
                <w:rStyle w:val="Lienhypertexte"/>
                <w:rFonts w:eastAsiaTheme="minorEastAsia"/>
                <w:b/>
                <w:noProof/>
              </w:rPr>
              <w:t>3. Types de camions</w:t>
            </w:r>
            <w:r>
              <w:rPr>
                <w:noProof/>
                <w:webHidden/>
              </w:rPr>
              <w:tab/>
            </w:r>
            <w:r>
              <w:rPr>
                <w:noProof/>
                <w:webHidden/>
              </w:rPr>
              <w:fldChar w:fldCharType="begin"/>
            </w:r>
            <w:r>
              <w:rPr>
                <w:noProof/>
                <w:webHidden/>
              </w:rPr>
              <w:instrText xml:space="preserve"> PAGEREF _Toc516471637 \h </w:instrText>
            </w:r>
            <w:r>
              <w:rPr>
                <w:noProof/>
                <w:webHidden/>
              </w:rPr>
            </w:r>
            <w:r>
              <w:rPr>
                <w:noProof/>
                <w:webHidden/>
              </w:rPr>
              <w:fldChar w:fldCharType="separate"/>
            </w:r>
            <w:r>
              <w:rPr>
                <w:noProof/>
                <w:webHidden/>
              </w:rPr>
              <w:t>20</w:t>
            </w:r>
            <w:r>
              <w:rPr>
                <w:noProof/>
                <w:webHidden/>
              </w:rPr>
              <w:fldChar w:fldCharType="end"/>
            </w:r>
          </w:hyperlink>
        </w:p>
        <w:p w:rsidR="00F54BBD" w:rsidRPr="00D65B7C" w:rsidRDefault="00F54BBD">
          <w:pPr>
            <w:rPr>
              <w:lang w:val="fr-CA"/>
            </w:rPr>
          </w:pPr>
          <w:r w:rsidRPr="00D65B7C">
            <w:rPr>
              <w:b/>
              <w:bCs/>
              <w:noProof/>
              <w:sz w:val="24"/>
              <w:szCs w:val="24"/>
              <w:lang w:val="fr-CA"/>
            </w:rPr>
            <w:fldChar w:fldCharType="end"/>
          </w:r>
        </w:p>
      </w:sdtContent>
    </w:sdt>
    <w:p w:rsidR="00136ACD" w:rsidRPr="00D65B7C" w:rsidRDefault="00E86FD5" w:rsidP="00C2511B">
      <w:pPr>
        <w:pStyle w:val="Titre1"/>
        <w:rPr>
          <w:b/>
          <w:color w:val="auto"/>
          <w:lang w:val="fr-CA"/>
        </w:rPr>
      </w:pPr>
      <w:bookmarkStart w:id="2" w:name="_Toc459028762"/>
      <w:bookmarkStart w:id="3" w:name="General"/>
      <w:bookmarkStart w:id="4" w:name="_Toc516471609"/>
      <w:r>
        <w:rPr>
          <w:b/>
          <w:color w:val="auto"/>
          <w:lang w:val="fr-CA"/>
        </w:rPr>
        <w:lastRenderedPageBreak/>
        <w:t xml:space="preserve">1. </w:t>
      </w:r>
      <w:r w:rsidR="003C111A">
        <w:rPr>
          <w:b/>
          <w:color w:val="auto"/>
          <w:lang w:val="fr-CA"/>
        </w:rPr>
        <w:t>Réparation et entretien de camions –</w:t>
      </w:r>
      <w:r w:rsidR="00FA11B5" w:rsidRPr="00D65B7C">
        <w:rPr>
          <w:b/>
          <w:color w:val="auto"/>
          <w:lang w:val="fr-CA"/>
        </w:rPr>
        <w:t xml:space="preserve"> </w:t>
      </w:r>
      <w:bookmarkEnd w:id="2"/>
      <w:r w:rsidR="00AD20DD" w:rsidRPr="00D65B7C">
        <w:rPr>
          <w:b/>
          <w:color w:val="auto"/>
          <w:lang w:val="fr-CA"/>
        </w:rPr>
        <w:t>sommaire</w:t>
      </w:r>
      <w:bookmarkEnd w:id="4"/>
    </w:p>
    <w:p w:rsidR="003C2286" w:rsidRPr="00D65B7C" w:rsidRDefault="00E86FD5" w:rsidP="00C2511B">
      <w:pPr>
        <w:pStyle w:val="Titre2"/>
        <w:rPr>
          <w:sz w:val="28"/>
          <w:highlight w:val="yellow"/>
          <w:lang w:val="fr-CA"/>
        </w:rPr>
      </w:pPr>
      <w:bookmarkStart w:id="5" w:name="_Toc459028763"/>
      <w:bookmarkStart w:id="6" w:name="_Toc516471610"/>
      <w:bookmarkEnd w:id="3"/>
      <w:r>
        <w:rPr>
          <w:sz w:val="28"/>
          <w:highlight w:val="yellow"/>
          <w:lang w:val="fr-CA"/>
        </w:rPr>
        <w:t xml:space="preserve">1.1 </w:t>
      </w:r>
      <w:r w:rsidR="003C2286" w:rsidRPr="00D65B7C">
        <w:rPr>
          <w:sz w:val="28"/>
          <w:highlight w:val="yellow"/>
          <w:lang w:val="fr-CA"/>
        </w:rPr>
        <w:t>Information</w:t>
      </w:r>
      <w:bookmarkEnd w:id="5"/>
      <w:r w:rsidR="00AD20DD" w:rsidRPr="00D65B7C">
        <w:rPr>
          <w:sz w:val="28"/>
          <w:highlight w:val="yellow"/>
          <w:lang w:val="fr-CA"/>
        </w:rPr>
        <w:t xml:space="preserve"> Générale</w:t>
      </w:r>
      <w:bookmarkEnd w:id="6"/>
    </w:p>
    <w:p w:rsidR="003C111A" w:rsidRPr="003C111A" w:rsidRDefault="00097657" w:rsidP="003C111A">
      <w:pPr>
        <w:spacing w:after="0" w:line="240" w:lineRule="auto"/>
        <w:rPr>
          <w:rFonts w:cstheme="minorHAnsi"/>
          <w:color w:val="0000FF"/>
          <w:sz w:val="24"/>
          <w:lang w:val="fr-CA"/>
        </w:rPr>
      </w:pPr>
      <w:hyperlink r:id="rId13" w:history="1">
        <w:r w:rsidR="003C111A" w:rsidRPr="003C111A">
          <w:rPr>
            <w:rStyle w:val="Lienhypertexte"/>
            <w:rFonts w:cstheme="minorHAnsi"/>
            <w:sz w:val="24"/>
            <w:lang w:val="fr-CA"/>
          </w:rPr>
          <w:t>http://usedsemitrailers.com/semi-trailers-versus-full-trailers/</w:t>
        </w:r>
      </w:hyperlink>
      <w:r w:rsidR="003C111A" w:rsidRPr="003C111A">
        <w:rPr>
          <w:rFonts w:cstheme="minorHAnsi"/>
          <w:color w:val="0000FF"/>
          <w:sz w:val="24"/>
          <w:lang w:val="fr-CA"/>
        </w:rPr>
        <w:t xml:space="preserve"> </w:t>
      </w:r>
      <w:r w:rsidR="003C111A" w:rsidRPr="003C111A">
        <w:rPr>
          <w:rFonts w:cstheme="minorHAnsi"/>
          <w:color w:val="0000FF"/>
          <w:sz w:val="24"/>
          <w:lang w:val="fr-CA"/>
        </w:rPr>
        <w:br/>
      </w:r>
      <w:hyperlink r:id="rId14" w:history="1">
        <w:r w:rsidR="003C111A" w:rsidRPr="003C111A">
          <w:rPr>
            <w:rStyle w:val="Lienhypertexte"/>
            <w:rFonts w:cstheme="minorHAnsi"/>
            <w:sz w:val="24"/>
            <w:lang w:val="fr-CA"/>
          </w:rPr>
          <w:t>https://en.wikipedia.org/wiki/Tractor_unit</w:t>
        </w:r>
      </w:hyperlink>
      <w:r w:rsidR="003C111A" w:rsidRPr="003C111A">
        <w:rPr>
          <w:rFonts w:cstheme="minorHAnsi"/>
          <w:color w:val="0000FF"/>
          <w:sz w:val="24"/>
          <w:lang w:val="fr-CA"/>
        </w:rPr>
        <w:t xml:space="preserve"> </w:t>
      </w:r>
    </w:p>
    <w:p w:rsidR="00F24082" w:rsidRPr="002413D6" w:rsidRDefault="00097657" w:rsidP="003C111A">
      <w:pPr>
        <w:spacing w:after="0" w:line="240" w:lineRule="auto"/>
        <w:rPr>
          <w:rStyle w:val="Lienhypertexte"/>
          <w:rFonts w:cstheme="minorHAnsi"/>
          <w:sz w:val="24"/>
          <w:lang w:val="fr-CA"/>
        </w:rPr>
      </w:pPr>
      <w:hyperlink r:id="rId15" w:history="1">
        <w:r w:rsidR="003C111A" w:rsidRPr="002413D6">
          <w:rPr>
            <w:rStyle w:val="Lienhypertexte"/>
            <w:rFonts w:cstheme="minorHAnsi"/>
            <w:sz w:val="24"/>
            <w:lang w:val="fr-CA"/>
          </w:rPr>
          <w:t>http://www.westtechmobile.com/blog/finding-a-great-heavy-truck-equipment-shop</w:t>
        </w:r>
      </w:hyperlink>
    </w:p>
    <w:p w:rsidR="001D40A5" w:rsidRPr="002413D6" w:rsidRDefault="001D40A5" w:rsidP="003C111A">
      <w:pPr>
        <w:spacing w:after="0" w:line="240" w:lineRule="auto"/>
        <w:rPr>
          <w:rStyle w:val="Lienhypertexte"/>
          <w:rFonts w:cstheme="minorHAnsi"/>
          <w:sz w:val="24"/>
          <w:lang w:val="fr-CA"/>
        </w:rPr>
      </w:pPr>
      <w:r w:rsidRPr="002413D6">
        <w:rPr>
          <w:rStyle w:val="Lienhypertexte"/>
          <w:rFonts w:cstheme="minorHAnsi"/>
          <w:sz w:val="24"/>
          <w:lang w:val="fr-CA"/>
        </w:rPr>
        <w:t>http://www.metiers-quebec.org/motorises/mecanicien_auto.htm#liens</w:t>
      </w:r>
    </w:p>
    <w:p w:rsidR="003C111A" w:rsidRPr="002413D6" w:rsidRDefault="003C111A" w:rsidP="003C111A">
      <w:pPr>
        <w:spacing w:after="0" w:line="240" w:lineRule="auto"/>
        <w:rPr>
          <w:rFonts w:cstheme="minorHAnsi"/>
          <w:color w:val="FF0000"/>
          <w:sz w:val="24"/>
          <w:szCs w:val="24"/>
          <w:lang w:val="fr-CA"/>
        </w:rPr>
      </w:pPr>
    </w:p>
    <w:p w:rsidR="003C111A" w:rsidRPr="003C111A" w:rsidRDefault="003C111A" w:rsidP="00FA11B5">
      <w:pPr>
        <w:spacing w:after="0" w:line="240" w:lineRule="auto"/>
        <w:rPr>
          <w:rFonts w:cstheme="minorHAnsi"/>
          <w:sz w:val="24"/>
          <w:szCs w:val="24"/>
          <w:lang w:val="fr-CA"/>
        </w:rPr>
      </w:pPr>
      <w:r w:rsidRPr="003C111A">
        <w:rPr>
          <w:rFonts w:cstheme="minorHAnsi"/>
          <w:sz w:val="24"/>
          <w:szCs w:val="24"/>
          <w:lang w:val="fr-CA"/>
        </w:rPr>
        <w:t>Tout atelier de mécanique de camions qui se respecte se doit de répondre à ces exigences :</w:t>
      </w:r>
    </w:p>
    <w:p w:rsidR="00B6091B" w:rsidRDefault="00FA03D0" w:rsidP="003C111A">
      <w:pPr>
        <w:pStyle w:val="Paragraphedeliste"/>
        <w:numPr>
          <w:ilvl w:val="0"/>
          <w:numId w:val="5"/>
        </w:numPr>
        <w:rPr>
          <w:rFonts w:cstheme="minorHAnsi"/>
          <w:sz w:val="24"/>
          <w:szCs w:val="24"/>
          <w:lang w:val="fr-CA"/>
        </w:rPr>
      </w:pPr>
      <w:r w:rsidRPr="002413D6">
        <w:rPr>
          <w:rFonts w:cstheme="minorHAnsi"/>
          <w:b/>
          <w:sz w:val="24"/>
          <w:szCs w:val="24"/>
          <w:lang w:val="fr-CA"/>
        </w:rPr>
        <w:t>Des certifications</w:t>
      </w:r>
      <w:r>
        <w:rPr>
          <w:rFonts w:cstheme="minorHAnsi"/>
          <w:sz w:val="24"/>
          <w:szCs w:val="24"/>
          <w:lang w:val="fr-CA"/>
        </w:rPr>
        <w:t> : bien que tout un chacun puisse ouvrir un atelier de réparation, les connaissances et le savoir-faire mécaniques nécessaires à la réparation des camions s’acquiert force expérience et formations! La mécanique est complexe : ne s’improvise pas mécanicien qui veut. Au Québec, les mécaniciens de camions peuvent posséder c</w:t>
      </w:r>
      <w:r w:rsidR="002413D6">
        <w:rPr>
          <w:rFonts w:cstheme="minorHAnsi"/>
          <w:sz w:val="24"/>
          <w:szCs w:val="24"/>
          <w:lang w:val="fr-CA"/>
        </w:rPr>
        <w:t>ertaines</w:t>
      </w:r>
      <w:r>
        <w:rPr>
          <w:rFonts w:cstheme="minorHAnsi"/>
          <w:sz w:val="24"/>
          <w:szCs w:val="24"/>
          <w:lang w:val="fr-CA"/>
        </w:rPr>
        <w:t xml:space="preserve"> certifications :</w:t>
      </w:r>
    </w:p>
    <w:p w:rsidR="00FA03D0" w:rsidRDefault="001D40A5" w:rsidP="00FA03D0">
      <w:pPr>
        <w:pStyle w:val="Paragraphedeliste"/>
        <w:numPr>
          <w:ilvl w:val="1"/>
          <w:numId w:val="5"/>
        </w:numPr>
        <w:rPr>
          <w:rFonts w:cstheme="minorHAnsi"/>
          <w:sz w:val="24"/>
          <w:szCs w:val="24"/>
          <w:lang w:val="fr-CA"/>
        </w:rPr>
      </w:pPr>
      <w:r>
        <w:rPr>
          <w:rFonts w:cstheme="minorHAnsi"/>
          <w:sz w:val="24"/>
          <w:szCs w:val="24"/>
          <w:lang w:val="fr-CA"/>
        </w:rPr>
        <w:t xml:space="preserve">Pour être mécanicien, il faut détenir une carte de compétence : un minimum de 8000 heures de travail comme apprenti. </w:t>
      </w:r>
      <w:r w:rsidR="002413D6">
        <w:rPr>
          <w:rFonts w:cstheme="minorHAnsi"/>
          <w:sz w:val="24"/>
          <w:szCs w:val="24"/>
          <w:lang w:val="fr-CA"/>
        </w:rPr>
        <w:t>Certaines certifications données par des compagnies, bien qu’elles ne sont pas toujours reconnues par une association ou une instance gouvernementale, peuvent correspondre à des formations spécifiques.</w:t>
      </w:r>
    </w:p>
    <w:p w:rsidR="00296A32" w:rsidRDefault="00296A32" w:rsidP="00296A32">
      <w:pPr>
        <w:pStyle w:val="Paragraphedeliste"/>
        <w:ind w:left="1440"/>
        <w:rPr>
          <w:rFonts w:cstheme="minorHAnsi"/>
          <w:sz w:val="24"/>
          <w:szCs w:val="24"/>
          <w:lang w:val="fr-CA"/>
        </w:rPr>
      </w:pPr>
    </w:p>
    <w:p w:rsidR="002413D6" w:rsidRDefault="002413D6" w:rsidP="002413D6">
      <w:pPr>
        <w:pStyle w:val="Paragraphedeliste"/>
        <w:numPr>
          <w:ilvl w:val="0"/>
          <w:numId w:val="5"/>
        </w:numPr>
        <w:rPr>
          <w:rFonts w:cstheme="minorHAnsi"/>
          <w:sz w:val="24"/>
          <w:szCs w:val="24"/>
          <w:lang w:val="fr-CA"/>
        </w:rPr>
      </w:pPr>
      <w:r w:rsidRPr="002413D6">
        <w:rPr>
          <w:rFonts w:cstheme="minorHAnsi"/>
          <w:b/>
          <w:sz w:val="24"/>
          <w:szCs w:val="24"/>
          <w:lang w:val="fr-CA"/>
        </w:rPr>
        <w:t>Adaptabilité</w:t>
      </w:r>
      <w:r>
        <w:rPr>
          <w:rFonts w:cstheme="minorHAnsi"/>
          <w:sz w:val="24"/>
          <w:szCs w:val="24"/>
          <w:lang w:val="fr-CA"/>
        </w:rPr>
        <w:t> : si vous êtes pressé, vous ne voudrez pas attendre des semaines pour conduire à nouveau votre rutilant camion :</w:t>
      </w:r>
    </w:p>
    <w:p w:rsidR="002413D6" w:rsidRDefault="009021D9" w:rsidP="002413D6">
      <w:pPr>
        <w:pStyle w:val="Paragraphedeliste"/>
        <w:numPr>
          <w:ilvl w:val="1"/>
          <w:numId w:val="5"/>
        </w:numPr>
        <w:rPr>
          <w:rFonts w:cstheme="minorHAnsi"/>
          <w:sz w:val="24"/>
          <w:szCs w:val="24"/>
          <w:lang w:val="fr-CA"/>
        </w:rPr>
      </w:pPr>
      <w:r>
        <w:rPr>
          <w:rFonts w:cstheme="minorHAnsi"/>
          <w:sz w:val="24"/>
          <w:szCs w:val="24"/>
          <w:lang w:val="fr-CA"/>
        </w:rPr>
        <w:t xml:space="preserve">Une flotte de remorqueuses ou de véhicules d’assistance permet au mécanicien de se déplacer – un incontournable de la mécanique de véhicules lourds. Remplis d’outils de diagnostic par ordinateur, munis de torches à souder, de grues mobiles et d’outils de toute sorte, ces véhicules permettent au mécanicien de faire les travaux sur place : faisant épargner temps et argent au client. </w:t>
      </w:r>
    </w:p>
    <w:p w:rsidR="009021D9" w:rsidRDefault="0034660E" w:rsidP="002413D6">
      <w:pPr>
        <w:pStyle w:val="Paragraphedeliste"/>
        <w:numPr>
          <w:ilvl w:val="1"/>
          <w:numId w:val="5"/>
        </w:numPr>
        <w:rPr>
          <w:rFonts w:cstheme="minorHAnsi"/>
          <w:sz w:val="24"/>
          <w:szCs w:val="24"/>
          <w:lang w:val="fr-CA"/>
        </w:rPr>
      </w:pPr>
      <w:r>
        <w:rPr>
          <w:rFonts w:cstheme="minorHAnsi"/>
          <w:sz w:val="24"/>
          <w:szCs w:val="24"/>
          <w:lang w:val="fr-CA"/>
        </w:rPr>
        <w:t xml:space="preserve">L’atelier mécanique doit posséder la technologie la plus au point et se situer près des voies de fret commerciales et industrielles, en plus d’être facilement accessible aux camions. </w:t>
      </w:r>
    </w:p>
    <w:p w:rsidR="00296A32" w:rsidRDefault="00296A32" w:rsidP="002413D6">
      <w:pPr>
        <w:pStyle w:val="Paragraphedeliste"/>
        <w:numPr>
          <w:ilvl w:val="1"/>
          <w:numId w:val="5"/>
        </w:numPr>
        <w:rPr>
          <w:rFonts w:cstheme="minorHAnsi"/>
          <w:sz w:val="24"/>
          <w:szCs w:val="24"/>
          <w:lang w:val="fr-CA"/>
        </w:rPr>
      </w:pPr>
      <w:r>
        <w:rPr>
          <w:rFonts w:cstheme="minorHAnsi"/>
          <w:sz w:val="24"/>
          <w:szCs w:val="24"/>
          <w:lang w:val="fr-CA"/>
        </w:rPr>
        <w:t xml:space="preserve">Certains ateliers offrent à leur client un service de communication par message texte, courrier ou courrier électronique afin de rappeler aux clients les rendez-vous d’entretien préventif. </w:t>
      </w:r>
    </w:p>
    <w:p w:rsidR="00296A32" w:rsidRDefault="00296A32" w:rsidP="002413D6">
      <w:pPr>
        <w:pStyle w:val="Paragraphedeliste"/>
        <w:numPr>
          <w:ilvl w:val="1"/>
          <w:numId w:val="5"/>
        </w:numPr>
        <w:rPr>
          <w:rFonts w:cstheme="minorHAnsi"/>
          <w:sz w:val="24"/>
          <w:szCs w:val="24"/>
          <w:lang w:val="fr-CA"/>
        </w:rPr>
      </w:pPr>
      <w:r>
        <w:rPr>
          <w:rFonts w:cstheme="minorHAnsi"/>
          <w:sz w:val="24"/>
          <w:szCs w:val="24"/>
          <w:lang w:val="fr-CA"/>
        </w:rPr>
        <w:t xml:space="preserve">Plus un atelier est ouvert longtemps, plus il peut accommoder ses clients. </w:t>
      </w:r>
      <w:r w:rsidR="003455DF">
        <w:rPr>
          <w:rFonts w:cstheme="minorHAnsi"/>
          <w:sz w:val="24"/>
          <w:szCs w:val="24"/>
          <w:lang w:val="fr-CA"/>
        </w:rPr>
        <w:t xml:space="preserve">En ouvrant 6 jours par semaine et en offrant un horaire flexible de soir, l’atelier donne à ses clients un avantage concurrentiel. </w:t>
      </w:r>
    </w:p>
    <w:p w:rsidR="003455DF" w:rsidRPr="003455DF" w:rsidRDefault="003455DF" w:rsidP="003455DF">
      <w:pPr>
        <w:pStyle w:val="Paragraphedeliste"/>
        <w:numPr>
          <w:ilvl w:val="0"/>
          <w:numId w:val="5"/>
        </w:numPr>
        <w:rPr>
          <w:rFonts w:cstheme="minorHAnsi"/>
          <w:sz w:val="24"/>
          <w:szCs w:val="24"/>
          <w:lang w:val="fr-CA"/>
        </w:rPr>
      </w:pPr>
      <w:r>
        <w:rPr>
          <w:rFonts w:cstheme="minorHAnsi"/>
          <w:b/>
          <w:sz w:val="24"/>
          <w:szCs w:val="24"/>
          <w:lang w:val="fr-CA"/>
        </w:rPr>
        <w:t>Service à la clientèle :</w:t>
      </w:r>
    </w:p>
    <w:p w:rsidR="003455DF" w:rsidRDefault="003455DF" w:rsidP="003455DF">
      <w:pPr>
        <w:pStyle w:val="Paragraphedeliste"/>
        <w:numPr>
          <w:ilvl w:val="1"/>
          <w:numId w:val="5"/>
        </w:numPr>
        <w:rPr>
          <w:rFonts w:cstheme="minorHAnsi"/>
          <w:sz w:val="24"/>
          <w:szCs w:val="24"/>
          <w:lang w:val="fr-CA"/>
        </w:rPr>
      </w:pPr>
      <w:r>
        <w:rPr>
          <w:rFonts w:cstheme="minorHAnsi"/>
          <w:sz w:val="24"/>
          <w:szCs w:val="24"/>
          <w:lang w:val="fr-CA"/>
        </w:rPr>
        <w:t xml:space="preserve">Certains ateliers ont </w:t>
      </w:r>
      <w:r w:rsidR="00B85829">
        <w:rPr>
          <w:rFonts w:cstheme="minorHAnsi"/>
          <w:sz w:val="24"/>
          <w:szCs w:val="24"/>
          <w:lang w:val="fr-CA"/>
        </w:rPr>
        <w:t>poste d’inspection des véhicules, un équipement informatique et des logiciels diagnostiques de pointe, des registres informatiques détaillant l’historique de votre véhicule et un système de facturation clair qui indique clairement le détail des coûts afin que les clients soient bien informés.</w:t>
      </w:r>
    </w:p>
    <w:p w:rsidR="00CA2109" w:rsidRDefault="00B85829" w:rsidP="002135D0">
      <w:pPr>
        <w:pStyle w:val="Paragraphedeliste"/>
        <w:numPr>
          <w:ilvl w:val="1"/>
          <w:numId w:val="5"/>
        </w:numPr>
        <w:rPr>
          <w:rFonts w:cstheme="minorHAnsi"/>
          <w:sz w:val="24"/>
          <w:szCs w:val="24"/>
          <w:lang w:val="fr-CA"/>
        </w:rPr>
      </w:pPr>
      <w:r>
        <w:rPr>
          <w:rFonts w:cstheme="minorHAnsi"/>
          <w:sz w:val="24"/>
          <w:szCs w:val="24"/>
          <w:lang w:val="fr-CA"/>
        </w:rPr>
        <w:lastRenderedPageBreak/>
        <w:t xml:space="preserve">Un personnel amical qui s’exprime en termes simples et qui vulgarise bien afin d’informer les clients constitue souvent un avantage pour un atelier de réparation. Ils travaillent en partenariat avec les clients, </w:t>
      </w:r>
      <w:proofErr w:type="gramStart"/>
      <w:r>
        <w:rPr>
          <w:rFonts w:cstheme="minorHAnsi"/>
          <w:sz w:val="24"/>
          <w:szCs w:val="24"/>
          <w:lang w:val="fr-CA"/>
        </w:rPr>
        <w:t>les aidant</w:t>
      </w:r>
      <w:proofErr w:type="gramEnd"/>
      <w:r>
        <w:rPr>
          <w:rFonts w:cstheme="minorHAnsi"/>
          <w:sz w:val="24"/>
          <w:szCs w:val="24"/>
          <w:lang w:val="fr-CA"/>
        </w:rPr>
        <w:t xml:space="preserve"> à prolonger la vie de leur véhicule et à é</w:t>
      </w:r>
      <w:r w:rsidR="002135D0">
        <w:rPr>
          <w:rFonts w:cstheme="minorHAnsi"/>
          <w:sz w:val="24"/>
          <w:szCs w:val="24"/>
          <w:lang w:val="fr-CA"/>
        </w:rPr>
        <w:t>viter les réparations inutiles.</w:t>
      </w:r>
    </w:p>
    <w:p w:rsidR="002135D0" w:rsidRDefault="002135D0" w:rsidP="002135D0">
      <w:pPr>
        <w:pStyle w:val="Paragraphedeliste"/>
        <w:numPr>
          <w:ilvl w:val="1"/>
          <w:numId w:val="5"/>
        </w:numPr>
        <w:rPr>
          <w:rFonts w:cstheme="minorHAnsi"/>
          <w:sz w:val="24"/>
          <w:szCs w:val="24"/>
          <w:lang w:val="fr-CA"/>
        </w:rPr>
      </w:pPr>
      <w:r>
        <w:rPr>
          <w:rFonts w:cstheme="minorHAnsi"/>
          <w:sz w:val="24"/>
          <w:szCs w:val="24"/>
          <w:lang w:val="fr-CA"/>
        </w:rPr>
        <w:t>Le service d’entretien préventif permet de régler les problèmes avant qu’ils ne s’aggravent, ce qui fait en sorte que les clients économiseront de l’argent à long terme.</w:t>
      </w:r>
    </w:p>
    <w:p w:rsidR="002135D0" w:rsidRDefault="002135D0" w:rsidP="002135D0">
      <w:pPr>
        <w:rPr>
          <w:rFonts w:cstheme="minorHAnsi"/>
          <w:sz w:val="24"/>
          <w:szCs w:val="24"/>
          <w:lang w:val="fr-CA"/>
        </w:rPr>
      </w:pPr>
    </w:p>
    <w:p w:rsidR="002135D0" w:rsidRDefault="002135D0" w:rsidP="002135D0">
      <w:pPr>
        <w:rPr>
          <w:rFonts w:cstheme="minorHAnsi"/>
          <w:b/>
          <w:sz w:val="24"/>
          <w:szCs w:val="24"/>
          <w:lang w:val="fr-CA"/>
        </w:rPr>
      </w:pPr>
      <w:r w:rsidRPr="002135D0">
        <w:rPr>
          <w:rFonts w:cstheme="minorHAnsi"/>
          <w:b/>
          <w:sz w:val="24"/>
          <w:szCs w:val="24"/>
          <w:lang w:val="fr-CA"/>
        </w:rPr>
        <w:t>Différence entre une semi-remorque et une remorque</w:t>
      </w:r>
      <w:r w:rsidR="00225804">
        <w:rPr>
          <w:rFonts w:cstheme="minorHAnsi"/>
          <w:b/>
          <w:sz w:val="24"/>
          <w:szCs w:val="24"/>
          <w:lang w:val="fr-CA"/>
        </w:rPr>
        <w:t xml:space="preserve"> complète</w:t>
      </w:r>
    </w:p>
    <w:p w:rsidR="003C111A" w:rsidRPr="00FA03D0" w:rsidRDefault="00225804" w:rsidP="00B6091B">
      <w:pPr>
        <w:rPr>
          <w:rFonts w:cstheme="minorHAnsi"/>
          <w:sz w:val="24"/>
          <w:szCs w:val="24"/>
          <w:lang w:val="fr-CA"/>
        </w:rPr>
      </w:pPr>
      <w:r>
        <w:rPr>
          <w:rFonts w:cstheme="minorHAnsi"/>
          <w:sz w:val="24"/>
          <w:szCs w:val="24"/>
          <w:lang w:val="fr-CA"/>
        </w:rPr>
        <w:t xml:space="preserve">Une remorque complète est intégrée au camion alors qu’une semi-remorque peut être détachée et attachée à un autre camion. Les semi-remorques sont très répandues en Amérique du Nord. </w:t>
      </w:r>
    </w:p>
    <w:p w:rsidR="003C111A" w:rsidRPr="00D65B7C" w:rsidRDefault="003C111A" w:rsidP="00B6091B">
      <w:pPr>
        <w:rPr>
          <w:rFonts w:cstheme="minorHAnsi"/>
          <w:sz w:val="24"/>
          <w:szCs w:val="24"/>
          <w:lang w:val="fr-CA"/>
        </w:rPr>
      </w:pPr>
    </w:p>
    <w:p w:rsidR="004A0D5C" w:rsidRPr="00D65B7C" w:rsidRDefault="00E86FD5" w:rsidP="00B6091B">
      <w:pPr>
        <w:pStyle w:val="Titre2"/>
        <w:rPr>
          <w:sz w:val="28"/>
          <w:highlight w:val="yellow"/>
          <w:lang w:val="fr-CA"/>
        </w:rPr>
      </w:pPr>
      <w:bookmarkStart w:id="7" w:name="_Toc516471611"/>
      <w:r>
        <w:rPr>
          <w:sz w:val="28"/>
          <w:highlight w:val="yellow"/>
          <w:lang w:val="fr-CA"/>
        </w:rPr>
        <w:t xml:space="preserve">1.2 </w:t>
      </w:r>
      <w:r w:rsidR="00B6091B" w:rsidRPr="00D65B7C">
        <w:rPr>
          <w:sz w:val="28"/>
          <w:highlight w:val="yellow"/>
          <w:lang w:val="fr-CA"/>
        </w:rPr>
        <w:t>SEO</w:t>
      </w:r>
      <w:bookmarkEnd w:id="7"/>
    </w:p>
    <w:tbl>
      <w:tblPr>
        <w:tblW w:w="494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00" w:firstRow="0" w:lastRow="0" w:firstColumn="0" w:lastColumn="0" w:noHBand="0" w:noVBand="0"/>
      </w:tblPr>
      <w:tblGrid>
        <w:gridCol w:w="2402"/>
        <w:gridCol w:w="2939"/>
        <w:gridCol w:w="2807"/>
        <w:gridCol w:w="2807"/>
      </w:tblGrid>
      <w:tr w:rsidR="00B6091B" w:rsidRPr="00DD7A18" w:rsidTr="00B6091B">
        <w:trPr>
          <w:trHeight w:val="403"/>
        </w:trPr>
        <w:tc>
          <w:tcPr>
            <w:tcW w:w="10955" w:type="dxa"/>
            <w:gridSpan w:val="4"/>
            <w:shd w:val="clear" w:color="auto" w:fill="404040"/>
            <w:tcMar>
              <w:top w:w="72" w:type="dxa"/>
              <w:left w:w="144" w:type="dxa"/>
              <w:bottom w:w="72" w:type="dxa"/>
              <w:right w:w="144" w:type="dxa"/>
            </w:tcMar>
            <w:vAlign w:val="center"/>
          </w:tcPr>
          <w:p w:rsidR="00B6091B" w:rsidRPr="00D65B7C" w:rsidRDefault="00AD20DD" w:rsidP="00A65538">
            <w:pPr>
              <w:jc w:val="center"/>
              <w:rPr>
                <w:b/>
                <w:color w:val="FFFFFF"/>
                <w:sz w:val="24"/>
                <w:szCs w:val="24"/>
                <w:lang w:val="fr-CA"/>
              </w:rPr>
            </w:pPr>
            <w:r w:rsidRPr="00D65B7C">
              <w:rPr>
                <w:b/>
                <w:color w:val="FFFFFF"/>
                <w:sz w:val="24"/>
                <w:szCs w:val="24"/>
                <w:lang w:val="fr-CA"/>
              </w:rPr>
              <w:t>Mots-clés</w:t>
            </w:r>
            <w:r w:rsidR="00B6091B" w:rsidRPr="00D65B7C">
              <w:rPr>
                <w:b/>
                <w:color w:val="FFFFFF"/>
                <w:sz w:val="24"/>
                <w:szCs w:val="24"/>
                <w:lang w:val="fr-CA"/>
              </w:rPr>
              <w:t xml:space="preserve"> (</w:t>
            </w:r>
            <w:r w:rsidRPr="00D65B7C">
              <w:rPr>
                <w:b/>
                <w:color w:val="FFFFFF"/>
                <w:sz w:val="24"/>
                <w:szCs w:val="24"/>
                <w:lang w:val="fr-CA"/>
              </w:rPr>
              <w:t>première rangée</w:t>
            </w:r>
            <w:r w:rsidR="00B6091B" w:rsidRPr="00D65B7C">
              <w:rPr>
                <w:b/>
                <w:color w:val="FFFFFF"/>
                <w:sz w:val="24"/>
                <w:szCs w:val="24"/>
                <w:lang w:val="fr-CA"/>
              </w:rPr>
              <w:t xml:space="preserve"> – </w:t>
            </w:r>
            <w:r w:rsidR="00773FD0">
              <w:rPr>
                <w:b/>
                <w:color w:val="FFFFFF"/>
                <w:sz w:val="24"/>
                <w:szCs w:val="24"/>
                <w:lang w:val="fr-CA"/>
              </w:rPr>
              <w:t>PLUS COMMUN</w:t>
            </w:r>
            <w:r w:rsidR="00A65538">
              <w:rPr>
                <w:b/>
                <w:color w:val="FFFFFF"/>
                <w:sz w:val="24"/>
                <w:szCs w:val="24"/>
                <w:lang w:val="fr-CA"/>
              </w:rPr>
              <w:t>S,</w:t>
            </w:r>
            <w:r w:rsidR="00B6091B" w:rsidRPr="00D65B7C">
              <w:rPr>
                <w:b/>
                <w:color w:val="FFFFFF"/>
                <w:sz w:val="24"/>
                <w:szCs w:val="24"/>
                <w:lang w:val="fr-CA"/>
              </w:rPr>
              <w:t xml:space="preserve"> </w:t>
            </w:r>
            <w:r w:rsidRPr="00D65B7C">
              <w:rPr>
                <w:b/>
                <w:color w:val="FFFFFF"/>
                <w:sz w:val="24"/>
                <w:szCs w:val="24"/>
                <w:lang w:val="fr-CA"/>
              </w:rPr>
              <w:t>dernière rangée</w:t>
            </w:r>
            <w:r w:rsidR="00B6091B" w:rsidRPr="00D65B7C">
              <w:rPr>
                <w:b/>
                <w:color w:val="FFFFFF"/>
                <w:sz w:val="24"/>
                <w:szCs w:val="24"/>
                <w:lang w:val="fr-CA"/>
              </w:rPr>
              <w:t xml:space="preserve"> – </w:t>
            </w:r>
            <w:r w:rsidR="00773FD0">
              <w:rPr>
                <w:b/>
                <w:color w:val="FFFFFF"/>
                <w:sz w:val="24"/>
                <w:szCs w:val="24"/>
                <w:lang w:val="fr-CA"/>
              </w:rPr>
              <w:t>MOINS COMMUN</w:t>
            </w:r>
            <w:r w:rsidR="00A65538">
              <w:rPr>
                <w:b/>
                <w:color w:val="FFFFFF"/>
                <w:sz w:val="24"/>
                <w:szCs w:val="24"/>
                <w:lang w:val="fr-CA"/>
              </w:rPr>
              <w:t>S)</w:t>
            </w:r>
          </w:p>
        </w:tc>
      </w:tr>
      <w:tr w:rsidR="00B6091B" w:rsidRPr="002135D0" w:rsidTr="00B6091B">
        <w:trPr>
          <w:trHeight w:val="161"/>
        </w:trPr>
        <w:tc>
          <w:tcPr>
            <w:tcW w:w="2402" w:type="dxa"/>
            <w:shd w:val="clear" w:color="auto" w:fill="D9D9D9" w:themeFill="background1" w:themeFillShade="D9"/>
            <w:tcMar>
              <w:top w:w="72" w:type="dxa"/>
              <w:left w:w="144" w:type="dxa"/>
              <w:bottom w:w="72" w:type="dxa"/>
              <w:right w:w="144" w:type="dxa"/>
            </w:tcMar>
            <w:vAlign w:val="center"/>
          </w:tcPr>
          <w:p w:rsidR="00B6091B" w:rsidRPr="00D65B7C" w:rsidRDefault="00DF5242" w:rsidP="00DF5242">
            <w:pPr>
              <w:pStyle w:val="Paragraphedeliste"/>
              <w:numPr>
                <w:ilvl w:val="1"/>
                <w:numId w:val="2"/>
              </w:numPr>
              <w:ind w:left="396"/>
              <w:rPr>
                <w:sz w:val="24"/>
                <w:szCs w:val="24"/>
                <w:lang w:val="fr-CA"/>
              </w:rPr>
            </w:pPr>
            <w:r>
              <w:rPr>
                <w:sz w:val="24"/>
                <w:szCs w:val="24"/>
                <w:lang w:val="fr-CA"/>
              </w:rPr>
              <w:t xml:space="preserve">Garage camion </w:t>
            </w:r>
          </w:p>
        </w:tc>
        <w:tc>
          <w:tcPr>
            <w:tcW w:w="2939" w:type="dxa"/>
            <w:shd w:val="clear" w:color="auto" w:fill="D9D9D9" w:themeFill="background1" w:themeFillShade="D9"/>
            <w:tcMar>
              <w:top w:w="72" w:type="dxa"/>
              <w:left w:w="144" w:type="dxa"/>
              <w:bottom w:w="72" w:type="dxa"/>
              <w:right w:w="144" w:type="dxa"/>
            </w:tcMar>
          </w:tcPr>
          <w:p w:rsidR="00B6091B" w:rsidRPr="00D65B7C" w:rsidRDefault="00DF5242" w:rsidP="001C11C6">
            <w:pPr>
              <w:pStyle w:val="Paragraphedeliste"/>
              <w:numPr>
                <w:ilvl w:val="1"/>
                <w:numId w:val="2"/>
              </w:numPr>
              <w:ind w:left="396"/>
              <w:rPr>
                <w:sz w:val="24"/>
                <w:szCs w:val="24"/>
                <w:lang w:val="fr-CA"/>
              </w:rPr>
            </w:pPr>
            <w:r>
              <w:rPr>
                <w:sz w:val="24"/>
                <w:szCs w:val="24"/>
                <w:lang w:val="fr-CA"/>
              </w:rPr>
              <w:t>Réparation camion</w:t>
            </w:r>
          </w:p>
        </w:tc>
        <w:tc>
          <w:tcPr>
            <w:tcW w:w="2807" w:type="dxa"/>
            <w:shd w:val="clear" w:color="auto" w:fill="D9D9D9" w:themeFill="background1" w:themeFillShade="D9"/>
          </w:tcPr>
          <w:p w:rsidR="00B6091B" w:rsidRPr="00D65B7C" w:rsidRDefault="00DF5242" w:rsidP="001C11C6">
            <w:pPr>
              <w:pStyle w:val="Paragraphedeliste"/>
              <w:numPr>
                <w:ilvl w:val="1"/>
                <w:numId w:val="2"/>
              </w:numPr>
              <w:ind w:left="396"/>
              <w:rPr>
                <w:sz w:val="24"/>
                <w:szCs w:val="24"/>
                <w:lang w:val="fr-CA"/>
              </w:rPr>
            </w:pPr>
            <w:r>
              <w:rPr>
                <w:sz w:val="24"/>
                <w:szCs w:val="24"/>
                <w:lang w:val="fr-CA"/>
              </w:rPr>
              <w:t>Atelier de réparation camions lourds</w:t>
            </w:r>
          </w:p>
        </w:tc>
        <w:tc>
          <w:tcPr>
            <w:tcW w:w="2807" w:type="dxa"/>
            <w:shd w:val="clear" w:color="auto" w:fill="D9D9D9" w:themeFill="background1" w:themeFillShade="D9"/>
          </w:tcPr>
          <w:p w:rsidR="00B6091B" w:rsidRPr="00D65B7C" w:rsidRDefault="00DF5242" w:rsidP="001C11C6">
            <w:pPr>
              <w:pStyle w:val="Paragraphedeliste"/>
              <w:numPr>
                <w:ilvl w:val="1"/>
                <w:numId w:val="2"/>
              </w:numPr>
              <w:ind w:left="396"/>
              <w:rPr>
                <w:sz w:val="24"/>
                <w:szCs w:val="24"/>
                <w:lang w:val="fr-CA"/>
              </w:rPr>
            </w:pPr>
            <w:r>
              <w:rPr>
                <w:sz w:val="24"/>
                <w:szCs w:val="24"/>
                <w:lang w:val="fr-CA"/>
              </w:rPr>
              <w:t>Mécanicien camion</w:t>
            </w:r>
          </w:p>
        </w:tc>
      </w:tr>
      <w:tr w:rsidR="00B6091B" w:rsidRPr="00DD7A18" w:rsidTr="00B6091B">
        <w:trPr>
          <w:trHeight w:val="223"/>
        </w:trPr>
        <w:tc>
          <w:tcPr>
            <w:tcW w:w="2402" w:type="dxa"/>
            <w:shd w:val="clear" w:color="auto" w:fill="D9D9D9" w:themeFill="background1" w:themeFillShade="D9"/>
            <w:tcMar>
              <w:top w:w="72" w:type="dxa"/>
              <w:left w:w="144" w:type="dxa"/>
              <w:bottom w:w="72" w:type="dxa"/>
              <w:right w:w="144" w:type="dxa"/>
            </w:tcMar>
            <w:vAlign w:val="center"/>
          </w:tcPr>
          <w:p w:rsidR="00B6091B" w:rsidRPr="00D65B7C" w:rsidRDefault="00DF5242" w:rsidP="00B6091B">
            <w:pPr>
              <w:pStyle w:val="Paragraphedeliste"/>
              <w:numPr>
                <w:ilvl w:val="1"/>
                <w:numId w:val="2"/>
              </w:numPr>
              <w:ind w:left="396"/>
              <w:rPr>
                <w:sz w:val="24"/>
                <w:szCs w:val="24"/>
                <w:lang w:val="fr-CA"/>
              </w:rPr>
            </w:pPr>
            <w:r>
              <w:rPr>
                <w:sz w:val="24"/>
                <w:szCs w:val="24"/>
                <w:lang w:val="fr-CA"/>
              </w:rPr>
              <w:t>Carrosserie camion</w:t>
            </w:r>
          </w:p>
        </w:tc>
        <w:tc>
          <w:tcPr>
            <w:tcW w:w="2939" w:type="dxa"/>
            <w:shd w:val="clear" w:color="auto" w:fill="D9D9D9" w:themeFill="background1" w:themeFillShade="D9"/>
            <w:tcMar>
              <w:top w:w="72" w:type="dxa"/>
              <w:left w:w="144" w:type="dxa"/>
              <w:bottom w:w="72" w:type="dxa"/>
              <w:right w:w="144" w:type="dxa"/>
            </w:tcMar>
          </w:tcPr>
          <w:p w:rsidR="00B6091B" w:rsidRPr="00D65B7C" w:rsidRDefault="00DF5242" w:rsidP="001C11C6">
            <w:pPr>
              <w:pStyle w:val="Paragraphedeliste"/>
              <w:numPr>
                <w:ilvl w:val="1"/>
                <w:numId w:val="2"/>
              </w:numPr>
              <w:ind w:left="396"/>
              <w:rPr>
                <w:sz w:val="24"/>
                <w:szCs w:val="24"/>
                <w:lang w:val="fr-CA"/>
              </w:rPr>
            </w:pPr>
            <w:r>
              <w:rPr>
                <w:sz w:val="24"/>
                <w:szCs w:val="24"/>
                <w:lang w:val="fr-CA"/>
              </w:rPr>
              <w:t>Réparation de semi-remorque</w:t>
            </w:r>
          </w:p>
        </w:tc>
        <w:tc>
          <w:tcPr>
            <w:tcW w:w="2807" w:type="dxa"/>
            <w:shd w:val="clear" w:color="auto" w:fill="D9D9D9" w:themeFill="background1" w:themeFillShade="D9"/>
          </w:tcPr>
          <w:p w:rsidR="00B6091B" w:rsidRPr="00D65B7C" w:rsidRDefault="00DF5242" w:rsidP="001C11C6">
            <w:pPr>
              <w:pStyle w:val="Paragraphedeliste"/>
              <w:numPr>
                <w:ilvl w:val="1"/>
                <w:numId w:val="2"/>
              </w:numPr>
              <w:ind w:left="396"/>
              <w:rPr>
                <w:sz w:val="24"/>
                <w:szCs w:val="24"/>
                <w:lang w:val="fr-CA"/>
              </w:rPr>
            </w:pPr>
            <w:r>
              <w:rPr>
                <w:sz w:val="24"/>
                <w:szCs w:val="24"/>
                <w:lang w:val="fr-CA"/>
              </w:rPr>
              <w:t>Mécanique camion lourd</w:t>
            </w:r>
          </w:p>
        </w:tc>
        <w:tc>
          <w:tcPr>
            <w:tcW w:w="2807" w:type="dxa"/>
            <w:shd w:val="clear" w:color="auto" w:fill="D9D9D9" w:themeFill="background1" w:themeFillShade="D9"/>
          </w:tcPr>
          <w:p w:rsidR="00B6091B" w:rsidRPr="00D65B7C" w:rsidRDefault="00DF5242" w:rsidP="001C11C6">
            <w:pPr>
              <w:pStyle w:val="Paragraphedeliste"/>
              <w:numPr>
                <w:ilvl w:val="1"/>
                <w:numId w:val="2"/>
              </w:numPr>
              <w:ind w:left="396"/>
              <w:rPr>
                <w:sz w:val="24"/>
                <w:szCs w:val="24"/>
                <w:lang w:val="fr-CA"/>
              </w:rPr>
            </w:pPr>
            <w:r>
              <w:rPr>
                <w:sz w:val="24"/>
                <w:szCs w:val="24"/>
                <w:lang w:val="fr-CA"/>
              </w:rPr>
              <w:t>Atelier de réparation semi-remorques</w:t>
            </w:r>
          </w:p>
        </w:tc>
      </w:tr>
      <w:tr w:rsidR="00B6091B" w:rsidRPr="002135D0" w:rsidTr="00B6091B">
        <w:trPr>
          <w:trHeight w:val="21"/>
        </w:trPr>
        <w:tc>
          <w:tcPr>
            <w:tcW w:w="2402" w:type="dxa"/>
            <w:shd w:val="clear" w:color="auto" w:fill="D9D9D9" w:themeFill="background1" w:themeFillShade="D9"/>
            <w:tcMar>
              <w:top w:w="72" w:type="dxa"/>
              <w:left w:w="144" w:type="dxa"/>
              <w:bottom w:w="72" w:type="dxa"/>
              <w:right w:w="144" w:type="dxa"/>
            </w:tcMar>
            <w:vAlign w:val="center"/>
          </w:tcPr>
          <w:p w:rsidR="00B6091B" w:rsidRPr="00D65B7C" w:rsidRDefault="00DF5242" w:rsidP="00B6091B">
            <w:pPr>
              <w:pStyle w:val="Paragraphedeliste"/>
              <w:numPr>
                <w:ilvl w:val="1"/>
                <w:numId w:val="2"/>
              </w:numPr>
              <w:ind w:left="396"/>
              <w:rPr>
                <w:sz w:val="24"/>
                <w:szCs w:val="24"/>
                <w:lang w:val="fr-CA"/>
              </w:rPr>
            </w:pPr>
            <w:r>
              <w:rPr>
                <w:sz w:val="24"/>
                <w:szCs w:val="24"/>
                <w:lang w:val="fr-CA"/>
              </w:rPr>
              <w:t>Entretien de camions</w:t>
            </w:r>
          </w:p>
        </w:tc>
        <w:tc>
          <w:tcPr>
            <w:tcW w:w="2939" w:type="dxa"/>
            <w:shd w:val="clear" w:color="auto" w:fill="D9D9D9" w:themeFill="background1" w:themeFillShade="D9"/>
            <w:tcMar>
              <w:top w:w="72" w:type="dxa"/>
              <w:left w:w="144" w:type="dxa"/>
              <w:bottom w:w="72" w:type="dxa"/>
              <w:right w:w="144" w:type="dxa"/>
            </w:tcMar>
          </w:tcPr>
          <w:p w:rsidR="00B6091B" w:rsidRPr="00D65B7C" w:rsidRDefault="00DF5242" w:rsidP="001C11C6">
            <w:pPr>
              <w:pStyle w:val="Paragraphedeliste"/>
              <w:numPr>
                <w:ilvl w:val="1"/>
                <w:numId w:val="2"/>
              </w:numPr>
              <w:ind w:left="396"/>
              <w:rPr>
                <w:sz w:val="24"/>
                <w:szCs w:val="24"/>
                <w:lang w:val="fr-CA"/>
              </w:rPr>
            </w:pPr>
            <w:r>
              <w:rPr>
                <w:sz w:val="24"/>
                <w:szCs w:val="24"/>
                <w:lang w:val="fr-CA"/>
              </w:rPr>
              <w:t>Dépanneuse camion lourd</w:t>
            </w:r>
          </w:p>
        </w:tc>
        <w:tc>
          <w:tcPr>
            <w:tcW w:w="2807" w:type="dxa"/>
            <w:shd w:val="clear" w:color="auto" w:fill="D9D9D9" w:themeFill="background1" w:themeFillShade="D9"/>
          </w:tcPr>
          <w:p w:rsidR="00B6091B" w:rsidRPr="00D65B7C" w:rsidRDefault="00DF5242" w:rsidP="001C11C6">
            <w:pPr>
              <w:pStyle w:val="Paragraphedeliste"/>
              <w:numPr>
                <w:ilvl w:val="1"/>
                <w:numId w:val="2"/>
              </w:numPr>
              <w:ind w:left="396"/>
              <w:rPr>
                <w:sz w:val="24"/>
                <w:szCs w:val="24"/>
                <w:lang w:val="fr-CA"/>
              </w:rPr>
            </w:pPr>
            <w:r>
              <w:rPr>
                <w:sz w:val="24"/>
                <w:szCs w:val="24"/>
                <w:lang w:val="fr-CA"/>
              </w:rPr>
              <w:t>Entretien de semi-remorques</w:t>
            </w:r>
          </w:p>
        </w:tc>
        <w:tc>
          <w:tcPr>
            <w:tcW w:w="2807" w:type="dxa"/>
            <w:shd w:val="clear" w:color="auto" w:fill="D9D9D9" w:themeFill="background1" w:themeFillShade="D9"/>
          </w:tcPr>
          <w:p w:rsidR="00B6091B" w:rsidRPr="00D65B7C" w:rsidRDefault="00DF5242" w:rsidP="001C11C6">
            <w:pPr>
              <w:pStyle w:val="Paragraphedeliste"/>
              <w:numPr>
                <w:ilvl w:val="1"/>
                <w:numId w:val="2"/>
              </w:numPr>
              <w:ind w:left="396"/>
              <w:rPr>
                <w:sz w:val="24"/>
                <w:szCs w:val="24"/>
                <w:lang w:val="fr-CA"/>
              </w:rPr>
            </w:pPr>
            <w:r>
              <w:rPr>
                <w:sz w:val="24"/>
                <w:szCs w:val="24"/>
                <w:lang w:val="fr-CA"/>
              </w:rPr>
              <w:t>Réparation de camion mobile</w:t>
            </w:r>
          </w:p>
        </w:tc>
      </w:tr>
    </w:tbl>
    <w:p w:rsidR="00B6091B" w:rsidRPr="00D65B7C" w:rsidRDefault="00B6091B" w:rsidP="00FA11B5">
      <w:pPr>
        <w:spacing w:after="0" w:line="240" w:lineRule="auto"/>
        <w:rPr>
          <w:rFonts w:cstheme="minorHAnsi"/>
          <w:b/>
          <w:sz w:val="24"/>
          <w:szCs w:val="24"/>
          <w:lang w:val="fr-CA"/>
        </w:rPr>
      </w:pPr>
    </w:p>
    <w:p w:rsidR="00007AA0" w:rsidRPr="00D65B7C" w:rsidRDefault="00007AA0" w:rsidP="00136ACD">
      <w:pPr>
        <w:rPr>
          <w:rFonts w:cstheme="minorHAnsi"/>
          <w:b/>
          <w:sz w:val="24"/>
          <w:szCs w:val="24"/>
          <w:lang w:val="fr-CA"/>
        </w:rPr>
      </w:pPr>
    </w:p>
    <w:p w:rsidR="005650E3" w:rsidRPr="00D65B7C" w:rsidRDefault="00E86FD5" w:rsidP="00C2511B">
      <w:pPr>
        <w:pStyle w:val="Titre1"/>
        <w:rPr>
          <w:b/>
          <w:color w:val="auto"/>
          <w:lang w:val="fr-CA"/>
        </w:rPr>
      </w:pPr>
      <w:bookmarkStart w:id="8" w:name="Restorative"/>
      <w:bookmarkStart w:id="9" w:name="_Toc516471612"/>
      <w:r>
        <w:rPr>
          <w:b/>
          <w:color w:val="auto"/>
          <w:lang w:val="fr-CA"/>
        </w:rPr>
        <w:t xml:space="preserve">2. </w:t>
      </w:r>
      <w:r w:rsidR="00A90EC4">
        <w:rPr>
          <w:b/>
          <w:color w:val="auto"/>
          <w:lang w:val="fr-CA"/>
        </w:rPr>
        <w:t>Services</w:t>
      </w:r>
      <w:bookmarkEnd w:id="9"/>
    </w:p>
    <w:p w:rsidR="00A90EC4" w:rsidRDefault="00E86FD5" w:rsidP="00A90EC4">
      <w:pPr>
        <w:pStyle w:val="Titre2"/>
        <w:rPr>
          <w:sz w:val="28"/>
          <w:highlight w:val="yellow"/>
          <w:lang w:val="fr-CA"/>
        </w:rPr>
      </w:pPr>
      <w:bookmarkStart w:id="10" w:name="_Toc459028767"/>
      <w:bookmarkStart w:id="11" w:name="_Toc516471613"/>
      <w:bookmarkEnd w:id="8"/>
      <w:r>
        <w:rPr>
          <w:sz w:val="28"/>
          <w:highlight w:val="yellow"/>
          <w:lang w:val="fr-CA"/>
        </w:rPr>
        <w:t xml:space="preserve">2.1 </w:t>
      </w:r>
      <w:r w:rsidR="00A90EC4" w:rsidRPr="00D65B7C">
        <w:rPr>
          <w:sz w:val="28"/>
          <w:highlight w:val="yellow"/>
          <w:lang w:val="fr-CA"/>
        </w:rPr>
        <w:t xml:space="preserve"> </w:t>
      </w:r>
      <w:bookmarkEnd w:id="10"/>
      <w:r w:rsidR="00A90EC4">
        <w:rPr>
          <w:sz w:val="28"/>
          <w:highlight w:val="yellow"/>
          <w:lang w:val="fr-CA"/>
        </w:rPr>
        <w:t>Entretien et diagnostic</w:t>
      </w:r>
      <w:bookmarkEnd w:id="11"/>
    </w:p>
    <w:p w:rsidR="00A90EC4" w:rsidRPr="00A90EC4" w:rsidRDefault="00A90EC4" w:rsidP="00A90EC4">
      <w:pPr>
        <w:pStyle w:val="Titre3"/>
        <w:rPr>
          <w:highlight w:val="yellow"/>
          <w:lang w:val="fr-CA"/>
        </w:rPr>
      </w:pPr>
      <w:bookmarkStart w:id="12" w:name="_Toc516471614"/>
      <w:r>
        <w:rPr>
          <w:highlight w:val="yellow"/>
          <w:lang w:val="fr-CA"/>
        </w:rPr>
        <w:t>Entretien</w:t>
      </w:r>
      <w:bookmarkEnd w:id="12"/>
    </w:p>
    <w:p w:rsidR="00627193" w:rsidRPr="00D65B7C" w:rsidRDefault="00627193" w:rsidP="00627193">
      <w:pPr>
        <w:spacing w:after="0" w:line="240" w:lineRule="auto"/>
        <w:rPr>
          <w:rFonts w:cstheme="minorHAnsi"/>
          <w:color w:val="0000FF"/>
          <w:sz w:val="24"/>
          <w:szCs w:val="24"/>
          <w:lang w:val="fr-CA"/>
        </w:rPr>
      </w:pPr>
    </w:p>
    <w:p w:rsidR="00B4356C" w:rsidRPr="00D65B7C" w:rsidRDefault="00A90EC4" w:rsidP="00A15BE7">
      <w:pPr>
        <w:spacing w:after="0" w:line="240" w:lineRule="auto"/>
        <w:rPr>
          <w:b/>
          <w:sz w:val="24"/>
          <w:lang w:val="fr-CA"/>
        </w:rPr>
      </w:pPr>
      <w:r w:rsidRPr="00A90EC4">
        <w:rPr>
          <w:rFonts w:cstheme="minorHAnsi"/>
          <w:color w:val="0000FF"/>
          <w:sz w:val="24"/>
          <w:szCs w:val="24"/>
          <w:lang w:val="fr-CA"/>
        </w:rPr>
        <w:t>http://www.atitruckrepair.ca/maintenance.php</w:t>
      </w:r>
    </w:p>
    <w:p w:rsidR="00007AA0" w:rsidRPr="00D65B7C" w:rsidRDefault="00D87466" w:rsidP="00C2454B">
      <w:pPr>
        <w:pStyle w:val="Paragraphedeliste"/>
        <w:numPr>
          <w:ilvl w:val="0"/>
          <w:numId w:val="3"/>
        </w:numPr>
        <w:rPr>
          <w:rFonts w:cstheme="minorHAnsi"/>
          <w:sz w:val="24"/>
          <w:szCs w:val="24"/>
          <w:lang w:val="fr-CA"/>
        </w:rPr>
      </w:pPr>
      <w:r>
        <w:rPr>
          <w:rFonts w:cstheme="minorHAnsi"/>
          <w:sz w:val="24"/>
          <w:szCs w:val="24"/>
          <w:lang w:val="fr-CA"/>
        </w:rPr>
        <w:t xml:space="preserve">L’entretien régulier d’un camion prévient les bris onéreux à long terme. </w:t>
      </w:r>
    </w:p>
    <w:p w:rsidR="00007AA0" w:rsidRDefault="00D87466" w:rsidP="00C2454B">
      <w:pPr>
        <w:pStyle w:val="Paragraphedeliste"/>
        <w:numPr>
          <w:ilvl w:val="0"/>
          <w:numId w:val="3"/>
        </w:numPr>
        <w:rPr>
          <w:rFonts w:cstheme="minorHAnsi"/>
          <w:sz w:val="24"/>
          <w:szCs w:val="24"/>
          <w:lang w:val="fr-CA"/>
        </w:rPr>
      </w:pPr>
      <w:r>
        <w:rPr>
          <w:rFonts w:cstheme="minorHAnsi"/>
          <w:sz w:val="24"/>
          <w:szCs w:val="24"/>
          <w:lang w:val="fr-CA"/>
        </w:rPr>
        <w:t>L’entretien peut comprendre :</w:t>
      </w:r>
    </w:p>
    <w:p w:rsidR="00D87466" w:rsidRDefault="00D87466" w:rsidP="00D87466">
      <w:pPr>
        <w:pStyle w:val="Paragraphedeliste"/>
        <w:numPr>
          <w:ilvl w:val="1"/>
          <w:numId w:val="3"/>
        </w:numPr>
        <w:rPr>
          <w:rFonts w:cstheme="minorHAnsi"/>
          <w:sz w:val="24"/>
          <w:szCs w:val="24"/>
          <w:lang w:val="fr-CA"/>
        </w:rPr>
      </w:pPr>
      <w:r>
        <w:rPr>
          <w:rFonts w:cstheme="minorHAnsi"/>
          <w:sz w:val="24"/>
          <w:szCs w:val="24"/>
          <w:lang w:val="fr-CA"/>
        </w:rPr>
        <w:t xml:space="preserve">La lubrification et le </w:t>
      </w:r>
      <w:r w:rsidR="00FD51D6">
        <w:rPr>
          <w:rFonts w:cstheme="minorHAnsi"/>
          <w:sz w:val="24"/>
          <w:szCs w:val="24"/>
          <w:lang w:val="fr-CA"/>
        </w:rPr>
        <w:t>remplacement</w:t>
      </w:r>
      <w:r>
        <w:rPr>
          <w:rFonts w:cstheme="minorHAnsi"/>
          <w:sz w:val="24"/>
          <w:szCs w:val="24"/>
          <w:lang w:val="fr-CA"/>
        </w:rPr>
        <w:t xml:space="preserve"> de filtre</w:t>
      </w:r>
    </w:p>
    <w:p w:rsidR="00D87466" w:rsidRDefault="00FD51D6" w:rsidP="00D87466">
      <w:pPr>
        <w:pStyle w:val="Paragraphedeliste"/>
        <w:numPr>
          <w:ilvl w:val="2"/>
          <w:numId w:val="3"/>
        </w:numPr>
        <w:rPr>
          <w:rFonts w:cstheme="minorHAnsi"/>
          <w:sz w:val="24"/>
          <w:szCs w:val="24"/>
          <w:lang w:val="fr-CA"/>
        </w:rPr>
      </w:pPr>
      <w:r>
        <w:rPr>
          <w:rFonts w:cstheme="minorHAnsi"/>
          <w:sz w:val="24"/>
          <w:szCs w:val="24"/>
          <w:lang w:val="fr-CA"/>
        </w:rPr>
        <w:t xml:space="preserve">L’huile du moteur est l’huile utilisée afin de lubrifier les multiples pièces du moteur à combustion d’un véhicule. L’huile réduit l’usure des pièces, notamment en réduisant la friction, réduit la température du moteur et prévient la corrosion. </w:t>
      </w:r>
      <w:r>
        <w:rPr>
          <w:rFonts w:cstheme="minorHAnsi"/>
          <w:sz w:val="24"/>
          <w:szCs w:val="24"/>
          <w:lang w:val="fr-CA"/>
        </w:rPr>
        <w:lastRenderedPageBreak/>
        <w:t>L’une des façons les plus faciles de prolonger la vie d’un camion est le changement d’huile et le remplacement de filtre réguliers.</w:t>
      </w:r>
    </w:p>
    <w:p w:rsidR="006A04B6" w:rsidRDefault="006A04B6" w:rsidP="006A04B6">
      <w:pPr>
        <w:pStyle w:val="Paragraphedeliste"/>
        <w:numPr>
          <w:ilvl w:val="1"/>
          <w:numId w:val="3"/>
        </w:numPr>
        <w:rPr>
          <w:rFonts w:cstheme="minorHAnsi"/>
          <w:sz w:val="24"/>
          <w:szCs w:val="24"/>
          <w:lang w:val="fr-CA"/>
        </w:rPr>
      </w:pPr>
      <w:r>
        <w:rPr>
          <w:rFonts w:cstheme="minorHAnsi"/>
          <w:sz w:val="24"/>
          <w:szCs w:val="24"/>
          <w:lang w:val="fr-CA"/>
        </w:rPr>
        <w:t>Freins</w:t>
      </w:r>
    </w:p>
    <w:p w:rsidR="006A04B6" w:rsidRDefault="001B43E5" w:rsidP="006A04B6">
      <w:pPr>
        <w:pStyle w:val="Paragraphedeliste"/>
        <w:numPr>
          <w:ilvl w:val="2"/>
          <w:numId w:val="3"/>
        </w:numPr>
        <w:rPr>
          <w:rFonts w:cstheme="minorHAnsi"/>
          <w:sz w:val="24"/>
          <w:szCs w:val="24"/>
          <w:lang w:val="fr-CA"/>
        </w:rPr>
      </w:pPr>
      <w:r>
        <w:rPr>
          <w:rFonts w:cstheme="minorHAnsi"/>
          <w:sz w:val="24"/>
          <w:szCs w:val="24"/>
          <w:lang w:val="fr-CA"/>
        </w:rPr>
        <w:t>Freins hydrauliques</w:t>
      </w:r>
    </w:p>
    <w:p w:rsidR="001B43E5" w:rsidRDefault="001B43E5" w:rsidP="006A04B6">
      <w:pPr>
        <w:pStyle w:val="Paragraphedeliste"/>
        <w:numPr>
          <w:ilvl w:val="2"/>
          <w:numId w:val="3"/>
        </w:numPr>
        <w:rPr>
          <w:rFonts w:cstheme="minorHAnsi"/>
          <w:sz w:val="24"/>
          <w:szCs w:val="24"/>
          <w:lang w:val="fr-CA"/>
        </w:rPr>
      </w:pPr>
      <w:r>
        <w:rPr>
          <w:rFonts w:cstheme="minorHAnsi"/>
          <w:sz w:val="24"/>
          <w:szCs w:val="24"/>
          <w:lang w:val="fr-CA"/>
        </w:rPr>
        <w:t>Freins pneumatiques</w:t>
      </w:r>
    </w:p>
    <w:p w:rsidR="001B43E5" w:rsidRDefault="001B43E5" w:rsidP="006A04B6">
      <w:pPr>
        <w:pStyle w:val="Paragraphedeliste"/>
        <w:numPr>
          <w:ilvl w:val="2"/>
          <w:numId w:val="3"/>
        </w:numPr>
        <w:rPr>
          <w:rFonts w:cstheme="minorHAnsi"/>
          <w:sz w:val="24"/>
          <w:szCs w:val="24"/>
          <w:lang w:val="fr-CA"/>
        </w:rPr>
      </w:pPr>
      <w:r>
        <w:rPr>
          <w:rFonts w:cstheme="minorHAnsi"/>
          <w:sz w:val="24"/>
          <w:szCs w:val="24"/>
          <w:lang w:val="fr-CA"/>
        </w:rPr>
        <w:t>Freins électriques</w:t>
      </w:r>
    </w:p>
    <w:p w:rsidR="001B43E5" w:rsidRDefault="001B43E5" w:rsidP="001B43E5">
      <w:pPr>
        <w:pStyle w:val="Paragraphedeliste"/>
        <w:numPr>
          <w:ilvl w:val="1"/>
          <w:numId w:val="3"/>
        </w:numPr>
        <w:rPr>
          <w:rFonts w:cstheme="minorHAnsi"/>
          <w:sz w:val="24"/>
          <w:szCs w:val="24"/>
          <w:lang w:val="fr-CA"/>
        </w:rPr>
      </w:pPr>
      <w:r>
        <w:rPr>
          <w:rFonts w:cstheme="minorHAnsi"/>
          <w:sz w:val="24"/>
          <w:szCs w:val="24"/>
          <w:lang w:val="fr-CA"/>
        </w:rPr>
        <w:t>Groupe motopropulseur</w:t>
      </w:r>
    </w:p>
    <w:p w:rsidR="001B43E5" w:rsidRDefault="001B43E5" w:rsidP="001B43E5">
      <w:pPr>
        <w:pStyle w:val="Paragraphedeliste"/>
        <w:numPr>
          <w:ilvl w:val="2"/>
          <w:numId w:val="3"/>
        </w:numPr>
        <w:rPr>
          <w:rFonts w:cstheme="minorHAnsi"/>
          <w:sz w:val="24"/>
          <w:szCs w:val="24"/>
          <w:lang w:val="fr-CA"/>
        </w:rPr>
      </w:pPr>
      <w:r>
        <w:rPr>
          <w:rFonts w:cstheme="minorHAnsi"/>
          <w:sz w:val="24"/>
          <w:szCs w:val="24"/>
          <w:lang w:val="fr-CA"/>
        </w:rPr>
        <w:t>Transmission</w:t>
      </w:r>
    </w:p>
    <w:p w:rsidR="001B43E5" w:rsidRDefault="001B43E5" w:rsidP="001B43E5">
      <w:pPr>
        <w:pStyle w:val="Paragraphedeliste"/>
        <w:numPr>
          <w:ilvl w:val="2"/>
          <w:numId w:val="3"/>
        </w:numPr>
        <w:rPr>
          <w:rFonts w:cstheme="minorHAnsi"/>
          <w:sz w:val="24"/>
          <w:szCs w:val="24"/>
          <w:lang w:val="fr-CA"/>
        </w:rPr>
      </w:pPr>
      <w:r>
        <w:rPr>
          <w:rFonts w:cstheme="minorHAnsi"/>
          <w:sz w:val="24"/>
          <w:szCs w:val="24"/>
          <w:lang w:val="fr-CA"/>
        </w:rPr>
        <w:t>Embrayage</w:t>
      </w:r>
    </w:p>
    <w:p w:rsidR="001B43E5" w:rsidRDefault="001B43E5" w:rsidP="001B43E5">
      <w:pPr>
        <w:pStyle w:val="Paragraphedeliste"/>
        <w:numPr>
          <w:ilvl w:val="2"/>
          <w:numId w:val="3"/>
        </w:numPr>
        <w:rPr>
          <w:rFonts w:cstheme="minorHAnsi"/>
          <w:sz w:val="24"/>
          <w:szCs w:val="24"/>
          <w:lang w:val="fr-CA"/>
        </w:rPr>
      </w:pPr>
      <w:r>
        <w:rPr>
          <w:rFonts w:cstheme="minorHAnsi"/>
          <w:sz w:val="24"/>
          <w:szCs w:val="24"/>
          <w:lang w:val="fr-CA"/>
        </w:rPr>
        <w:t>Différentiel</w:t>
      </w:r>
    </w:p>
    <w:p w:rsidR="001B43E5" w:rsidRDefault="001B43E5" w:rsidP="001B43E5">
      <w:pPr>
        <w:pStyle w:val="Paragraphedeliste"/>
        <w:numPr>
          <w:ilvl w:val="1"/>
          <w:numId w:val="3"/>
        </w:numPr>
        <w:rPr>
          <w:rFonts w:cstheme="minorHAnsi"/>
          <w:sz w:val="24"/>
          <w:szCs w:val="24"/>
          <w:lang w:val="fr-CA"/>
        </w:rPr>
      </w:pPr>
      <w:r>
        <w:rPr>
          <w:rFonts w:cstheme="minorHAnsi"/>
          <w:sz w:val="24"/>
          <w:szCs w:val="24"/>
          <w:lang w:val="fr-CA"/>
        </w:rPr>
        <w:t>Radiateur et système de refroidissement</w:t>
      </w:r>
    </w:p>
    <w:p w:rsidR="001B43E5" w:rsidRDefault="001B43E5" w:rsidP="001B43E5">
      <w:pPr>
        <w:pStyle w:val="Paragraphedeliste"/>
        <w:numPr>
          <w:ilvl w:val="2"/>
          <w:numId w:val="3"/>
        </w:numPr>
        <w:rPr>
          <w:rFonts w:cstheme="minorHAnsi"/>
          <w:sz w:val="24"/>
          <w:szCs w:val="24"/>
          <w:lang w:val="fr-CA"/>
        </w:rPr>
      </w:pPr>
      <w:r>
        <w:rPr>
          <w:rFonts w:cstheme="minorHAnsi"/>
          <w:sz w:val="24"/>
          <w:szCs w:val="24"/>
          <w:lang w:val="fr-CA"/>
        </w:rPr>
        <w:t>Le système de refroidissement est l’un des plus importants systèmes d’un moteur diésel, et son entretien est crucial afin d’assurer que le moteur fonctionne correctement et que sa durée de vie est optimale. Les systèmes à essence et à diésel fonctionnent de la même manière, mais le refroidissement est plus i</w:t>
      </w:r>
      <w:r w:rsidR="0039585A">
        <w:rPr>
          <w:rFonts w:cstheme="minorHAnsi"/>
          <w:sz w:val="24"/>
          <w:szCs w:val="24"/>
          <w:lang w:val="fr-CA"/>
        </w:rPr>
        <w:t>mportant dans un moteur diésel.</w:t>
      </w:r>
    </w:p>
    <w:p w:rsidR="0039585A" w:rsidRDefault="0039585A" w:rsidP="001B43E5">
      <w:pPr>
        <w:pStyle w:val="Paragraphedeliste"/>
        <w:numPr>
          <w:ilvl w:val="2"/>
          <w:numId w:val="3"/>
        </w:numPr>
        <w:rPr>
          <w:rFonts w:cstheme="minorHAnsi"/>
          <w:sz w:val="24"/>
          <w:szCs w:val="24"/>
          <w:lang w:val="fr-CA"/>
        </w:rPr>
      </w:pPr>
      <w:r>
        <w:rPr>
          <w:rFonts w:cstheme="minorHAnsi"/>
          <w:sz w:val="24"/>
          <w:szCs w:val="24"/>
          <w:lang w:val="fr-CA"/>
        </w:rPr>
        <w:t>Les fuites de liquide de refroidissement sont causées par des conduits mal ajustés ou une brèche dans le radiateur. Le métal du radiateur est mince et peut facilement être endommagé, mais la cause la plus fréquente d</w:t>
      </w:r>
      <w:r w:rsidR="00781B2F">
        <w:rPr>
          <w:rFonts w:cstheme="minorHAnsi"/>
          <w:sz w:val="24"/>
          <w:szCs w:val="24"/>
          <w:lang w:val="fr-CA"/>
        </w:rPr>
        <w:t xml:space="preserve">e fuite est due à la corrosion. La cause la plus fréquente de corrosion est le manque d’entretien. </w:t>
      </w:r>
    </w:p>
    <w:p w:rsidR="00781B2F" w:rsidRDefault="00781B2F" w:rsidP="001B43E5">
      <w:pPr>
        <w:pStyle w:val="Paragraphedeliste"/>
        <w:numPr>
          <w:ilvl w:val="2"/>
          <w:numId w:val="3"/>
        </w:numPr>
        <w:rPr>
          <w:rFonts w:cstheme="minorHAnsi"/>
          <w:sz w:val="24"/>
          <w:szCs w:val="24"/>
          <w:lang w:val="fr-CA"/>
        </w:rPr>
      </w:pPr>
      <w:r>
        <w:rPr>
          <w:rFonts w:cstheme="minorHAnsi"/>
          <w:sz w:val="24"/>
          <w:szCs w:val="24"/>
          <w:lang w:val="fr-CA"/>
        </w:rPr>
        <w:t xml:space="preserve">Pour les camions fonctionnant au diésel qui utilisent de l’antigel vert, on recommande un entretien du système de refroidissement tous les deux ans ou après 50 000 km. Pour les moteurs au diésel utilisant un liquide de refroidissement à durée de vie prolongée, l’entretien est suggéré tous les 5 ans ou après 160 000 km. </w:t>
      </w:r>
      <w:r w:rsidR="00393ADD">
        <w:rPr>
          <w:rFonts w:cstheme="minorHAnsi"/>
          <w:sz w:val="24"/>
          <w:szCs w:val="24"/>
          <w:lang w:val="fr-CA"/>
        </w:rPr>
        <w:t>Afin de faire un suivi rigoureux, on devrait faire vérifier l’antigel chaque six mois, ou à l’occasion d’un autre entretien, par un mécanicien.</w:t>
      </w:r>
    </w:p>
    <w:p w:rsidR="00393ADD" w:rsidRDefault="00393ADD" w:rsidP="00393ADD">
      <w:pPr>
        <w:pStyle w:val="Paragraphedeliste"/>
        <w:numPr>
          <w:ilvl w:val="1"/>
          <w:numId w:val="3"/>
        </w:numPr>
        <w:rPr>
          <w:rFonts w:cstheme="minorHAnsi"/>
          <w:sz w:val="24"/>
          <w:szCs w:val="24"/>
          <w:lang w:val="fr-CA"/>
        </w:rPr>
      </w:pPr>
      <w:r>
        <w:rPr>
          <w:rFonts w:cstheme="minorHAnsi"/>
          <w:sz w:val="24"/>
          <w:szCs w:val="24"/>
          <w:lang w:val="fr-CA"/>
        </w:rPr>
        <w:t>Réparations mécaniques</w:t>
      </w:r>
    </w:p>
    <w:p w:rsidR="00393ADD" w:rsidRDefault="00393ADD" w:rsidP="00393ADD">
      <w:pPr>
        <w:pStyle w:val="Paragraphedeliste"/>
        <w:numPr>
          <w:ilvl w:val="1"/>
          <w:numId w:val="3"/>
        </w:numPr>
        <w:rPr>
          <w:rFonts w:cstheme="minorHAnsi"/>
          <w:sz w:val="24"/>
          <w:szCs w:val="24"/>
          <w:lang w:val="fr-CA"/>
        </w:rPr>
      </w:pPr>
      <w:r>
        <w:rPr>
          <w:rFonts w:cstheme="minorHAnsi"/>
          <w:sz w:val="24"/>
          <w:szCs w:val="24"/>
          <w:lang w:val="fr-CA"/>
        </w:rPr>
        <w:t>Réparations des systèmes électriques</w:t>
      </w:r>
    </w:p>
    <w:p w:rsidR="00393ADD" w:rsidRDefault="00393ADD" w:rsidP="00393ADD">
      <w:pPr>
        <w:pStyle w:val="Paragraphedeliste"/>
        <w:numPr>
          <w:ilvl w:val="1"/>
          <w:numId w:val="3"/>
        </w:numPr>
        <w:rPr>
          <w:rFonts w:cstheme="minorHAnsi"/>
          <w:sz w:val="24"/>
          <w:szCs w:val="24"/>
          <w:lang w:val="fr-CA"/>
        </w:rPr>
      </w:pPr>
      <w:r>
        <w:rPr>
          <w:rFonts w:cstheme="minorHAnsi"/>
          <w:sz w:val="24"/>
          <w:szCs w:val="24"/>
          <w:lang w:val="fr-CA"/>
        </w:rPr>
        <w:t>Soudure de l’acier et de l’aluminium.</w:t>
      </w:r>
    </w:p>
    <w:p w:rsidR="00344998" w:rsidRDefault="00393ADD" w:rsidP="00344998">
      <w:pPr>
        <w:pStyle w:val="Paragraphedeliste"/>
        <w:numPr>
          <w:ilvl w:val="1"/>
          <w:numId w:val="3"/>
        </w:numPr>
        <w:rPr>
          <w:rFonts w:cstheme="minorHAnsi"/>
          <w:sz w:val="24"/>
          <w:szCs w:val="24"/>
          <w:lang w:val="fr-CA"/>
        </w:rPr>
      </w:pPr>
      <w:r>
        <w:rPr>
          <w:rFonts w:cstheme="minorHAnsi"/>
          <w:sz w:val="24"/>
          <w:szCs w:val="24"/>
          <w:lang w:val="fr-CA"/>
        </w:rPr>
        <w:t>Réparation du filtre à particules diésel (DPF)</w:t>
      </w:r>
    </w:p>
    <w:p w:rsidR="00344998" w:rsidRPr="00A90EC4" w:rsidRDefault="00344998" w:rsidP="00344998">
      <w:pPr>
        <w:pStyle w:val="Titre3"/>
        <w:rPr>
          <w:highlight w:val="yellow"/>
          <w:lang w:val="fr-CA"/>
        </w:rPr>
      </w:pPr>
      <w:bookmarkStart w:id="13" w:name="_Toc516471615"/>
      <w:r>
        <w:rPr>
          <w:highlight w:val="yellow"/>
          <w:lang w:val="fr-CA"/>
        </w:rPr>
        <w:t>Diagnostique</w:t>
      </w:r>
      <w:bookmarkEnd w:id="13"/>
    </w:p>
    <w:p w:rsidR="00344998" w:rsidRPr="00C85128" w:rsidRDefault="00097657" w:rsidP="00344998">
      <w:pPr>
        <w:rPr>
          <w:rStyle w:val="Lienhypertexte"/>
          <w:sz w:val="24"/>
          <w:lang w:val="fr-CA"/>
        </w:rPr>
      </w:pPr>
      <w:hyperlink r:id="rId16" w:history="1">
        <w:r w:rsidR="00344998" w:rsidRPr="00344998">
          <w:rPr>
            <w:rStyle w:val="Lienhypertexte"/>
            <w:sz w:val="24"/>
            <w:lang w:val="fr-CA"/>
          </w:rPr>
          <w:t>http://www.truckinginfo.com/article/story/2012/11/diagnostics-on-the-move-telematics-help-fleets-stay-ahead-in-maintenance.aspx</w:t>
        </w:r>
      </w:hyperlink>
    </w:p>
    <w:p w:rsidR="00344998" w:rsidRDefault="00344998" w:rsidP="00344998">
      <w:pPr>
        <w:pStyle w:val="Paragraphedeliste"/>
        <w:numPr>
          <w:ilvl w:val="0"/>
          <w:numId w:val="6"/>
        </w:numPr>
        <w:rPr>
          <w:rFonts w:cstheme="minorHAnsi"/>
          <w:sz w:val="24"/>
          <w:szCs w:val="24"/>
          <w:lang w:val="fr-CA"/>
        </w:rPr>
      </w:pPr>
      <w:r>
        <w:rPr>
          <w:rFonts w:cstheme="minorHAnsi"/>
          <w:sz w:val="24"/>
          <w:szCs w:val="24"/>
          <w:lang w:val="fr-CA"/>
        </w:rPr>
        <w:t xml:space="preserve">En atelier, les techniciens utilisent des outils diagnostiques de pointe afin de trouver la source des problèmes pour ensuite réparer les moteurs, aujourd’hui très sophistiqués, et les autres systèmes du camion. </w:t>
      </w:r>
    </w:p>
    <w:p w:rsidR="00344998" w:rsidRDefault="00344998" w:rsidP="00344998">
      <w:pPr>
        <w:pStyle w:val="Paragraphedeliste"/>
        <w:numPr>
          <w:ilvl w:val="0"/>
          <w:numId w:val="6"/>
        </w:numPr>
        <w:rPr>
          <w:rFonts w:cstheme="minorHAnsi"/>
          <w:sz w:val="24"/>
          <w:szCs w:val="24"/>
          <w:lang w:val="fr-CA"/>
        </w:rPr>
      </w:pPr>
      <w:r>
        <w:rPr>
          <w:rFonts w:cstheme="minorHAnsi"/>
          <w:sz w:val="24"/>
          <w:szCs w:val="24"/>
          <w:lang w:val="fr-CA"/>
        </w:rPr>
        <w:t xml:space="preserve">Les outils diagnostiques possèdent des interfaces connectées à l’ordinateur du camion pour en extraire les codes d’erreurs et d’autres informations. Un logiciel sur l’ordinateur évalue les codes d’erreur et y associe une brève description du problème. Pour obtenir plus d’information, les techniciens effectuent des recherches dans d’autres logiciels. </w:t>
      </w:r>
    </w:p>
    <w:p w:rsidR="00344998" w:rsidRDefault="00344998" w:rsidP="00344998">
      <w:pPr>
        <w:rPr>
          <w:rFonts w:cstheme="minorHAnsi"/>
          <w:sz w:val="24"/>
          <w:szCs w:val="24"/>
          <w:lang w:val="fr-CA"/>
        </w:rPr>
      </w:pPr>
    </w:p>
    <w:p w:rsidR="00344998" w:rsidRPr="001E2D1A" w:rsidRDefault="001E2D1A" w:rsidP="00344998">
      <w:pPr>
        <w:pStyle w:val="Titre2"/>
        <w:rPr>
          <w:sz w:val="28"/>
          <w:szCs w:val="28"/>
          <w:highlight w:val="yellow"/>
          <w:lang w:val="fr-CA"/>
        </w:rPr>
      </w:pPr>
      <w:bookmarkStart w:id="14" w:name="_Toc516471616"/>
      <w:r w:rsidRPr="001E2D1A">
        <w:rPr>
          <w:sz w:val="28"/>
          <w:szCs w:val="28"/>
          <w:highlight w:val="yellow"/>
          <w:lang w:val="fr-CA"/>
        </w:rPr>
        <w:lastRenderedPageBreak/>
        <w:t xml:space="preserve">2.2 </w:t>
      </w:r>
      <w:r w:rsidR="00344998" w:rsidRPr="001E2D1A">
        <w:rPr>
          <w:sz w:val="28"/>
          <w:szCs w:val="28"/>
          <w:highlight w:val="yellow"/>
          <w:lang w:val="fr-CA"/>
        </w:rPr>
        <w:t>Inspection de véhicules à moteur</w:t>
      </w:r>
      <w:bookmarkEnd w:id="14"/>
    </w:p>
    <w:p w:rsidR="00344998" w:rsidRPr="005B13E6" w:rsidRDefault="00097657" w:rsidP="00344998">
      <w:pPr>
        <w:rPr>
          <w:rStyle w:val="Lienhypertexte"/>
          <w:sz w:val="24"/>
          <w:szCs w:val="24"/>
          <w:lang w:val="fr-CA"/>
        </w:rPr>
      </w:pPr>
      <w:hyperlink r:id="rId17" w:history="1">
        <w:r w:rsidR="00344998" w:rsidRPr="005B13E6">
          <w:rPr>
            <w:rStyle w:val="Lienhypertexte"/>
            <w:sz w:val="24"/>
            <w:szCs w:val="24"/>
            <w:lang w:val="fr-CA"/>
          </w:rPr>
          <w:t>http://driving.ca/auto-news/news/heres-what-a-car-safety-inspection-really-looks-at</w:t>
        </w:r>
      </w:hyperlink>
      <w:r w:rsidR="00344998" w:rsidRPr="005B13E6">
        <w:rPr>
          <w:sz w:val="24"/>
          <w:szCs w:val="24"/>
          <w:lang w:val="fr-CA"/>
        </w:rPr>
        <w:t xml:space="preserve"> </w:t>
      </w:r>
      <w:r w:rsidR="00344998" w:rsidRPr="005B13E6">
        <w:rPr>
          <w:sz w:val="24"/>
          <w:szCs w:val="24"/>
          <w:lang w:val="fr-CA"/>
        </w:rPr>
        <w:br/>
      </w:r>
      <w:hyperlink r:id="rId18" w:history="1">
        <w:r w:rsidR="00344998" w:rsidRPr="005B13E6">
          <w:rPr>
            <w:rStyle w:val="Lienhypertexte"/>
            <w:sz w:val="24"/>
            <w:szCs w:val="24"/>
            <w:lang w:val="fr-CA"/>
          </w:rPr>
          <w:t>http://www2.gnb.ca/content/gnb/en/services/services_renderer.201143.Motor_Vehicle_Inspections.htm</w:t>
        </w:r>
      </w:hyperlink>
    </w:p>
    <w:p w:rsidR="00C85128" w:rsidRPr="00C85128" w:rsidRDefault="00C85128" w:rsidP="00C85128">
      <w:pPr>
        <w:pStyle w:val="Paragraphedeliste"/>
        <w:numPr>
          <w:ilvl w:val="0"/>
          <w:numId w:val="7"/>
        </w:numPr>
        <w:rPr>
          <w:rStyle w:val="Lienhypertexte"/>
          <w:color w:val="auto"/>
          <w:sz w:val="24"/>
          <w:szCs w:val="24"/>
          <w:lang w:val="fr-CA"/>
        </w:rPr>
      </w:pPr>
      <w:r w:rsidRPr="00C85128">
        <w:rPr>
          <w:rStyle w:val="Lienhypertexte"/>
          <w:color w:val="auto"/>
          <w:sz w:val="24"/>
          <w:szCs w:val="24"/>
          <w:u w:val="none"/>
          <w:lang w:val="fr-CA"/>
        </w:rPr>
        <w:t xml:space="preserve">Les processus d’inspection obligatoires peuvent varier selon la province ou le territoire, puisqu’il ne s’agit pas d’une compétence fédérale. </w:t>
      </w:r>
      <w:r>
        <w:rPr>
          <w:rStyle w:val="Lienhypertexte"/>
          <w:color w:val="auto"/>
          <w:sz w:val="24"/>
          <w:szCs w:val="24"/>
          <w:u w:val="none"/>
          <w:lang w:val="fr-CA"/>
        </w:rPr>
        <w:t xml:space="preserve">Cependant, ces protocoles sont relativement semblables. </w:t>
      </w:r>
    </w:p>
    <w:p w:rsidR="00C85128" w:rsidRPr="00C85128" w:rsidRDefault="00C85128" w:rsidP="00C85128">
      <w:pPr>
        <w:pStyle w:val="Paragraphedeliste"/>
        <w:numPr>
          <w:ilvl w:val="0"/>
          <w:numId w:val="7"/>
        </w:numPr>
        <w:rPr>
          <w:rStyle w:val="Lienhypertexte"/>
          <w:color w:val="auto"/>
          <w:sz w:val="24"/>
          <w:szCs w:val="24"/>
          <w:lang w:val="fr-CA"/>
        </w:rPr>
      </w:pPr>
      <w:r>
        <w:rPr>
          <w:rStyle w:val="Lienhypertexte"/>
          <w:color w:val="auto"/>
          <w:sz w:val="24"/>
          <w:szCs w:val="24"/>
          <w:u w:val="none"/>
          <w:lang w:val="fr-CA"/>
        </w:rPr>
        <w:t xml:space="preserve">L’inspection régulière du camion contribue à la sécurité routière par la vérification des pièces et des systèmes importants comme les freins et la direction. Ainsi, les problèmes critiques peuvent être réglés. Cependant, un certificat de conformité en matière de sécurité n’est pas un indicateur de la valeur du véhicule. Il s’agit d’une confirmation que certaines des pièces spécifiques ne posent pas de danger pour la sécurité le jour de l’inspection. Comme les codes du bâtiment, les lignes directrices qui sont soumises aux techniciens certifiés ne constituent qu’un standard minimal.  </w:t>
      </w:r>
    </w:p>
    <w:p w:rsidR="00344998" w:rsidRPr="00C85128" w:rsidRDefault="00344998" w:rsidP="00344998">
      <w:pPr>
        <w:rPr>
          <w:rFonts w:cstheme="minorHAnsi"/>
          <w:sz w:val="24"/>
          <w:szCs w:val="24"/>
          <w:lang w:val="fr-CA"/>
        </w:rPr>
      </w:pPr>
    </w:p>
    <w:p w:rsidR="003F2BD5" w:rsidRPr="009824D4" w:rsidRDefault="009824D4" w:rsidP="00A15BE7">
      <w:pPr>
        <w:spacing w:after="0" w:line="240" w:lineRule="auto"/>
        <w:rPr>
          <w:sz w:val="24"/>
          <w:lang w:val="fr-CA"/>
        </w:rPr>
      </w:pPr>
      <w:r>
        <w:rPr>
          <w:sz w:val="24"/>
          <w:lang w:val="fr-CA"/>
        </w:rPr>
        <w:t>Principaux éléments des autobus et des camions</w:t>
      </w:r>
      <w:r w:rsidRPr="009824D4">
        <w:rPr>
          <w:sz w:val="24"/>
          <w:lang w:val="fr-CA"/>
        </w:rPr>
        <w:t xml:space="preserve"> inspectés par un mécanicien</w:t>
      </w:r>
      <w:r>
        <w:rPr>
          <w:sz w:val="24"/>
          <w:lang w:val="fr-CA"/>
        </w:rPr>
        <w:t> </w:t>
      </w:r>
      <w:r w:rsidRPr="009824D4">
        <w:rPr>
          <w:sz w:val="24"/>
          <w:lang w:val="fr-CA"/>
        </w:rPr>
        <w:t>:</w:t>
      </w:r>
    </w:p>
    <w:p w:rsidR="009824D4" w:rsidRDefault="009824D4" w:rsidP="009824D4">
      <w:pPr>
        <w:pStyle w:val="Paragraphedeliste"/>
        <w:numPr>
          <w:ilvl w:val="0"/>
          <w:numId w:val="9"/>
        </w:numPr>
        <w:rPr>
          <w:sz w:val="24"/>
          <w:lang w:val="fr-CA"/>
        </w:rPr>
      </w:pPr>
      <w:r w:rsidRPr="009824D4">
        <w:rPr>
          <w:sz w:val="24"/>
          <w:lang w:val="fr-CA"/>
        </w:rPr>
        <w:t>Groupe motopropulseur</w:t>
      </w:r>
    </w:p>
    <w:p w:rsidR="009824D4" w:rsidRDefault="009824D4" w:rsidP="009824D4">
      <w:pPr>
        <w:pStyle w:val="Paragraphedeliste"/>
        <w:numPr>
          <w:ilvl w:val="0"/>
          <w:numId w:val="9"/>
        </w:numPr>
        <w:rPr>
          <w:sz w:val="24"/>
          <w:lang w:val="fr-CA"/>
        </w:rPr>
      </w:pPr>
      <w:r>
        <w:rPr>
          <w:sz w:val="24"/>
          <w:lang w:val="fr-CA"/>
        </w:rPr>
        <w:t>Suspension</w:t>
      </w:r>
    </w:p>
    <w:p w:rsidR="009824D4" w:rsidRDefault="009824D4" w:rsidP="009824D4">
      <w:pPr>
        <w:pStyle w:val="Paragraphedeliste"/>
        <w:numPr>
          <w:ilvl w:val="0"/>
          <w:numId w:val="9"/>
        </w:numPr>
        <w:rPr>
          <w:sz w:val="24"/>
          <w:lang w:val="fr-CA"/>
        </w:rPr>
      </w:pPr>
      <w:r>
        <w:rPr>
          <w:sz w:val="24"/>
          <w:lang w:val="fr-CA"/>
        </w:rPr>
        <w:t>Freins hydrauliques</w:t>
      </w:r>
    </w:p>
    <w:p w:rsidR="009824D4" w:rsidRDefault="009824D4" w:rsidP="009824D4">
      <w:pPr>
        <w:pStyle w:val="Paragraphedeliste"/>
        <w:numPr>
          <w:ilvl w:val="0"/>
          <w:numId w:val="9"/>
        </w:numPr>
        <w:rPr>
          <w:sz w:val="24"/>
          <w:lang w:val="fr-CA"/>
        </w:rPr>
      </w:pPr>
      <w:r>
        <w:rPr>
          <w:sz w:val="24"/>
          <w:lang w:val="fr-CA"/>
        </w:rPr>
        <w:t>Freins à air</w:t>
      </w:r>
    </w:p>
    <w:p w:rsidR="009824D4" w:rsidRDefault="009824D4" w:rsidP="009824D4">
      <w:pPr>
        <w:pStyle w:val="Paragraphedeliste"/>
        <w:numPr>
          <w:ilvl w:val="0"/>
          <w:numId w:val="9"/>
        </w:numPr>
        <w:rPr>
          <w:sz w:val="24"/>
          <w:lang w:val="fr-CA"/>
        </w:rPr>
      </w:pPr>
      <w:r>
        <w:rPr>
          <w:sz w:val="24"/>
          <w:lang w:val="fr-CA"/>
        </w:rPr>
        <w:t>Direction</w:t>
      </w:r>
    </w:p>
    <w:p w:rsidR="009824D4" w:rsidRDefault="009824D4" w:rsidP="009824D4">
      <w:pPr>
        <w:pStyle w:val="Paragraphedeliste"/>
        <w:numPr>
          <w:ilvl w:val="0"/>
          <w:numId w:val="9"/>
        </w:numPr>
        <w:rPr>
          <w:sz w:val="24"/>
          <w:lang w:val="fr-CA"/>
        </w:rPr>
      </w:pPr>
      <w:r>
        <w:rPr>
          <w:sz w:val="24"/>
          <w:lang w:val="fr-CA"/>
        </w:rPr>
        <w:t>Instruments et équipement auxiliaire (p. ex. essuie-glace)</w:t>
      </w:r>
    </w:p>
    <w:p w:rsidR="009824D4" w:rsidRDefault="009824D4" w:rsidP="009824D4">
      <w:pPr>
        <w:pStyle w:val="Paragraphedeliste"/>
        <w:numPr>
          <w:ilvl w:val="0"/>
          <w:numId w:val="9"/>
        </w:numPr>
        <w:rPr>
          <w:sz w:val="24"/>
          <w:lang w:val="fr-CA"/>
        </w:rPr>
      </w:pPr>
      <w:r>
        <w:rPr>
          <w:sz w:val="24"/>
          <w:lang w:val="fr-CA"/>
        </w:rPr>
        <w:t>Ampoules</w:t>
      </w:r>
    </w:p>
    <w:p w:rsidR="009824D4" w:rsidRDefault="009824D4" w:rsidP="009824D4">
      <w:pPr>
        <w:pStyle w:val="Paragraphedeliste"/>
        <w:numPr>
          <w:ilvl w:val="0"/>
          <w:numId w:val="9"/>
        </w:numPr>
        <w:rPr>
          <w:sz w:val="24"/>
          <w:lang w:val="fr-CA"/>
        </w:rPr>
      </w:pPr>
      <w:r>
        <w:rPr>
          <w:sz w:val="24"/>
          <w:lang w:val="fr-CA"/>
        </w:rPr>
        <w:t>Système électrique</w:t>
      </w:r>
    </w:p>
    <w:p w:rsidR="009824D4" w:rsidRDefault="009824D4" w:rsidP="009824D4">
      <w:pPr>
        <w:pStyle w:val="Paragraphedeliste"/>
        <w:numPr>
          <w:ilvl w:val="0"/>
          <w:numId w:val="9"/>
        </w:numPr>
        <w:rPr>
          <w:sz w:val="24"/>
          <w:lang w:val="fr-CA"/>
        </w:rPr>
      </w:pPr>
      <w:r>
        <w:rPr>
          <w:sz w:val="24"/>
          <w:lang w:val="fr-CA"/>
        </w:rPr>
        <w:t>Carrosserie</w:t>
      </w:r>
    </w:p>
    <w:p w:rsidR="009824D4" w:rsidRDefault="009824D4" w:rsidP="009824D4">
      <w:pPr>
        <w:pStyle w:val="Paragraphedeliste"/>
        <w:numPr>
          <w:ilvl w:val="0"/>
          <w:numId w:val="9"/>
        </w:numPr>
        <w:rPr>
          <w:sz w:val="24"/>
          <w:lang w:val="fr-CA"/>
        </w:rPr>
      </w:pPr>
      <w:r>
        <w:rPr>
          <w:sz w:val="24"/>
          <w:lang w:val="fr-CA"/>
        </w:rPr>
        <w:t>Pneus et jantes</w:t>
      </w:r>
    </w:p>
    <w:p w:rsidR="009824D4" w:rsidRDefault="009824D4" w:rsidP="009824D4">
      <w:pPr>
        <w:pStyle w:val="Paragraphedeliste"/>
        <w:numPr>
          <w:ilvl w:val="0"/>
          <w:numId w:val="9"/>
        </w:numPr>
        <w:rPr>
          <w:sz w:val="24"/>
          <w:lang w:val="fr-CA"/>
        </w:rPr>
      </w:pPr>
      <w:r>
        <w:rPr>
          <w:sz w:val="24"/>
          <w:lang w:val="fr-CA"/>
        </w:rPr>
        <w:t>Attelage (attache de remorque)</w:t>
      </w:r>
    </w:p>
    <w:p w:rsidR="009824D4" w:rsidRDefault="009824D4" w:rsidP="009824D4">
      <w:pPr>
        <w:rPr>
          <w:sz w:val="24"/>
          <w:lang w:val="fr-CA"/>
        </w:rPr>
      </w:pPr>
    </w:p>
    <w:p w:rsidR="009824D4" w:rsidRDefault="009824D4" w:rsidP="009824D4">
      <w:pPr>
        <w:rPr>
          <w:sz w:val="24"/>
          <w:lang w:val="fr-CA"/>
        </w:rPr>
      </w:pPr>
      <w:r>
        <w:rPr>
          <w:sz w:val="24"/>
          <w:lang w:val="fr-CA"/>
        </w:rPr>
        <w:t>Au Québec, certains véhicules de fret doivent faire l’objet d’inspections et de vérifications mécaniques obligatoires :</w:t>
      </w:r>
    </w:p>
    <w:p w:rsidR="009824D4" w:rsidRPr="005B13E6" w:rsidRDefault="009824D4" w:rsidP="009824D4">
      <w:pPr>
        <w:rPr>
          <w:rStyle w:val="Lienhypertexte"/>
          <w:szCs w:val="24"/>
          <w:lang w:val="fr-CA"/>
        </w:rPr>
      </w:pPr>
      <w:r w:rsidRPr="005B13E6">
        <w:rPr>
          <w:rStyle w:val="Lienhypertexte"/>
          <w:szCs w:val="24"/>
          <w:lang w:val="fr-CA"/>
        </w:rPr>
        <w:t>https://saaq.gouv.qc.ca/immatriculation/verification-mecanique/vehicules-vises/</w:t>
      </w:r>
    </w:p>
    <w:p w:rsidR="009824D4" w:rsidRDefault="009824D4" w:rsidP="009824D4">
      <w:pPr>
        <w:pStyle w:val="Paragraphedeliste"/>
        <w:numPr>
          <w:ilvl w:val="0"/>
          <w:numId w:val="10"/>
        </w:numPr>
        <w:rPr>
          <w:sz w:val="24"/>
          <w:lang w:val="fr-CA"/>
        </w:rPr>
      </w:pPr>
      <w:r>
        <w:rPr>
          <w:sz w:val="24"/>
          <w:lang w:val="fr-CA"/>
        </w:rPr>
        <w:t>Autobus</w:t>
      </w:r>
    </w:p>
    <w:p w:rsidR="009824D4" w:rsidRDefault="009824D4" w:rsidP="009824D4">
      <w:pPr>
        <w:pStyle w:val="Paragraphedeliste"/>
        <w:numPr>
          <w:ilvl w:val="0"/>
          <w:numId w:val="10"/>
        </w:numPr>
        <w:rPr>
          <w:sz w:val="24"/>
          <w:lang w:val="fr-CA"/>
        </w:rPr>
      </w:pPr>
      <w:r>
        <w:rPr>
          <w:sz w:val="24"/>
          <w:lang w:val="fr-CA"/>
        </w:rPr>
        <w:t>Minibus (sauf pour l’usage personnel)</w:t>
      </w:r>
    </w:p>
    <w:p w:rsidR="009824D4" w:rsidRDefault="009824D4" w:rsidP="009824D4">
      <w:pPr>
        <w:pStyle w:val="Paragraphedeliste"/>
        <w:numPr>
          <w:ilvl w:val="0"/>
          <w:numId w:val="10"/>
        </w:numPr>
        <w:rPr>
          <w:sz w:val="24"/>
          <w:lang w:val="fr-CA"/>
        </w:rPr>
      </w:pPr>
      <w:r>
        <w:rPr>
          <w:sz w:val="24"/>
          <w:lang w:val="fr-CA"/>
        </w:rPr>
        <w:t>Dépanneuse</w:t>
      </w:r>
    </w:p>
    <w:p w:rsidR="009824D4" w:rsidRDefault="009824D4" w:rsidP="009824D4">
      <w:pPr>
        <w:pStyle w:val="Paragraphedeliste"/>
        <w:numPr>
          <w:ilvl w:val="0"/>
          <w:numId w:val="10"/>
        </w:numPr>
        <w:rPr>
          <w:sz w:val="24"/>
          <w:lang w:val="fr-CA"/>
        </w:rPr>
      </w:pPr>
      <w:r>
        <w:rPr>
          <w:sz w:val="24"/>
          <w:lang w:val="fr-CA"/>
        </w:rPr>
        <w:t>La majorité des véhicules ayant un poids de plus de 4 500 kg</w:t>
      </w:r>
    </w:p>
    <w:p w:rsidR="009824D4" w:rsidRPr="009824D4" w:rsidRDefault="009824D4" w:rsidP="009824D4">
      <w:pPr>
        <w:rPr>
          <w:sz w:val="24"/>
          <w:lang w:val="fr-CA"/>
        </w:rPr>
      </w:pPr>
    </w:p>
    <w:p w:rsidR="009824D4" w:rsidRPr="009824D4" w:rsidRDefault="009824D4" w:rsidP="009824D4">
      <w:pPr>
        <w:spacing w:after="0" w:line="240" w:lineRule="auto"/>
        <w:rPr>
          <w:sz w:val="24"/>
          <w:lang w:val="fr-CA"/>
        </w:rPr>
      </w:pPr>
    </w:p>
    <w:p w:rsidR="003F2BD5" w:rsidRPr="005B13E6" w:rsidRDefault="001E2D1A" w:rsidP="001E2D1A">
      <w:pPr>
        <w:pStyle w:val="Titre2"/>
        <w:tabs>
          <w:tab w:val="num" w:pos="864"/>
        </w:tabs>
        <w:ind w:left="864" w:hanging="504"/>
        <w:rPr>
          <w:sz w:val="28"/>
          <w:highlight w:val="yellow"/>
          <w:lang w:val="fr-CA"/>
        </w:rPr>
      </w:pPr>
      <w:bookmarkStart w:id="15" w:name="_Toc516471617"/>
      <w:r w:rsidRPr="005B13E6">
        <w:rPr>
          <w:sz w:val="28"/>
          <w:highlight w:val="yellow"/>
          <w:lang w:val="fr-CA"/>
        </w:rPr>
        <w:lastRenderedPageBreak/>
        <w:t>2.3 Embrayage et boîte de vitesse</w:t>
      </w:r>
      <w:bookmarkEnd w:id="15"/>
    </w:p>
    <w:p w:rsidR="000A266F" w:rsidRPr="005B13E6" w:rsidRDefault="00097657" w:rsidP="00A15BE7">
      <w:pPr>
        <w:spacing w:after="0" w:line="240" w:lineRule="auto"/>
        <w:rPr>
          <w:rStyle w:val="Lienhypertexte"/>
          <w:sz w:val="24"/>
          <w:lang w:val="fr-CA"/>
        </w:rPr>
      </w:pPr>
      <w:hyperlink r:id="rId19" w:history="1">
        <w:r w:rsidR="001E2D1A" w:rsidRPr="001E2D1A">
          <w:rPr>
            <w:rStyle w:val="Lienhypertexte"/>
            <w:sz w:val="24"/>
            <w:lang w:val="fr-CA"/>
          </w:rPr>
          <w:t>http://semitruckrepairatlanta.com/drive-train-clutches-differential-drive-line/</w:t>
        </w:r>
      </w:hyperlink>
    </w:p>
    <w:p w:rsidR="001E2D1A" w:rsidRPr="005B13E6" w:rsidRDefault="001E2D1A" w:rsidP="00A15BE7">
      <w:pPr>
        <w:spacing w:after="0" w:line="240" w:lineRule="auto"/>
        <w:rPr>
          <w:rStyle w:val="Lienhypertexte"/>
          <w:sz w:val="24"/>
          <w:lang w:val="fr-CA"/>
        </w:rPr>
      </w:pPr>
    </w:p>
    <w:p w:rsidR="001E2D1A" w:rsidRPr="001E2D1A" w:rsidRDefault="001E2D1A" w:rsidP="001E2D1A">
      <w:pPr>
        <w:pStyle w:val="Titre3"/>
        <w:tabs>
          <w:tab w:val="num" w:pos="720"/>
        </w:tabs>
        <w:ind w:left="720" w:hanging="720"/>
        <w:rPr>
          <w:highlight w:val="yellow"/>
          <w:lang w:val="fr-CA"/>
        </w:rPr>
      </w:pPr>
      <w:bookmarkStart w:id="16" w:name="_Toc516471618"/>
      <w:r w:rsidRPr="001E2D1A">
        <w:rPr>
          <w:highlight w:val="yellow"/>
          <w:lang w:val="fr-CA"/>
        </w:rPr>
        <w:t>2.3.1 Boîtier de vitesse</w:t>
      </w:r>
      <w:bookmarkEnd w:id="16"/>
    </w:p>
    <w:p w:rsidR="001E2D1A" w:rsidRPr="001E2D1A" w:rsidRDefault="001E2D1A" w:rsidP="001E2D1A">
      <w:pPr>
        <w:rPr>
          <w:lang w:val="fr-CA"/>
        </w:rPr>
      </w:pPr>
      <w:r w:rsidRPr="001E2D1A">
        <w:rPr>
          <w:lang w:val="fr-CA"/>
        </w:rPr>
        <w:t>L</w:t>
      </w:r>
      <w:r>
        <w:rPr>
          <w:lang w:val="fr-CA"/>
        </w:rPr>
        <w:t>e</w:t>
      </w:r>
      <w:r w:rsidRPr="001E2D1A">
        <w:rPr>
          <w:lang w:val="fr-CA"/>
        </w:rPr>
        <w:t xml:space="preserve"> boît</w:t>
      </w:r>
      <w:r>
        <w:rPr>
          <w:lang w:val="fr-CA"/>
        </w:rPr>
        <w:t>ier</w:t>
      </w:r>
      <w:r w:rsidRPr="001E2D1A">
        <w:rPr>
          <w:lang w:val="fr-CA"/>
        </w:rPr>
        <w:t xml:space="preserve"> de vitesse a deux fonctions essentielles :</w:t>
      </w:r>
    </w:p>
    <w:p w:rsidR="001E2D1A" w:rsidRPr="001E2D1A" w:rsidRDefault="001E2D1A" w:rsidP="001E2D1A">
      <w:pPr>
        <w:pStyle w:val="Paragraphedeliste"/>
        <w:numPr>
          <w:ilvl w:val="0"/>
          <w:numId w:val="11"/>
        </w:numPr>
        <w:rPr>
          <w:lang w:val="fr-CA"/>
        </w:rPr>
      </w:pPr>
      <w:r w:rsidRPr="001E2D1A">
        <w:rPr>
          <w:lang w:val="fr-CA"/>
        </w:rPr>
        <w:t>Transmettre la puissance du moteur aux roues</w:t>
      </w:r>
    </w:p>
    <w:p w:rsidR="001E2D1A" w:rsidRDefault="001E2D1A" w:rsidP="001E2D1A">
      <w:pPr>
        <w:pStyle w:val="Paragraphedeliste"/>
        <w:numPr>
          <w:ilvl w:val="0"/>
          <w:numId w:val="11"/>
        </w:numPr>
        <w:rPr>
          <w:lang w:val="fr-CA"/>
        </w:rPr>
      </w:pPr>
      <w:r>
        <w:rPr>
          <w:lang w:val="fr-CA"/>
        </w:rPr>
        <w:t>Varier le couple (</w:t>
      </w:r>
      <w:proofErr w:type="spellStart"/>
      <w:r>
        <w:rPr>
          <w:lang w:val="fr-CA"/>
        </w:rPr>
        <w:t>momentum</w:t>
      </w:r>
      <w:proofErr w:type="spellEnd"/>
      <w:r>
        <w:rPr>
          <w:lang w:val="fr-CA"/>
        </w:rPr>
        <w:t>)</w:t>
      </w:r>
    </w:p>
    <w:p w:rsidR="001E2D1A" w:rsidRDefault="001E2D1A" w:rsidP="001E2D1A">
      <w:pPr>
        <w:rPr>
          <w:lang w:val="fr-CA"/>
        </w:rPr>
      </w:pPr>
    </w:p>
    <w:p w:rsidR="001E2D1A" w:rsidRDefault="001E2D1A" w:rsidP="001E2D1A">
      <w:pPr>
        <w:rPr>
          <w:lang w:val="fr-CA"/>
        </w:rPr>
      </w:pPr>
      <w:r>
        <w:rPr>
          <w:lang w:val="fr-CA"/>
        </w:rPr>
        <w:t>La boîte de vitesse nécessite des réparations régulières, partielles ou complètes, et de l’entretien.</w:t>
      </w:r>
    </w:p>
    <w:p w:rsidR="001E2D1A" w:rsidRPr="007C7E87" w:rsidRDefault="001E2D1A" w:rsidP="001E2D1A">
      <w:pPr>
        <w:pStyle w:val="Titre3"/>
        <w:tabs>
          <w:tab w:val="num" w:pos="720"/>
        </w:tabs>
        <w:ind w:left="720" w:hanging="720"/>
        <w:rPr>
          <w:highlight w:val="yellow"/>
          <w:lang w:val="fr-CA"/>
        </w:rPr>
      </w:pPr>
      <w:bookmarkStart w:id="17" w:name="_Toc516471619"/>
      <w:r w:rsidRPr="007C7E87">
        <w:rPr>
          <w:highlight w:val="yellow"/>
          <w:lang w:val="fr-CA"/>
        </w:rPr>
        <w:t>2.3.2 Embrayage</w:t>
      </w:r>
      <w:bookmarkEnd w:id="17"/>
    </w:p>
    <w:p w:rsidR="001E2D1A" w:rsidRPr="007C7E87" w:rsidRDefault="007C7E87" w:rsidP="00A15BE7">
      <w:pPr>
        <w:spacing w:after="0" w:line="240" w:lineRule="auto"/>
        <w:rPr>
          <w:sz w:val="24"/>
          <w:lang w:val="fr-CA"/>
        </w:rPr>
      </w:pPr>
      <w:r w:rsidRPr="007C7E87">
        <w:rPr>
          <w:sz w:val="24"/>
          <w:lang w:val="fr-CA"/>
        </w:rPr>
        <w:t xml:space="preserve">L’embrayage est l’élément du boîtier de vitesse qui contrôle la transmission de puissance de l’arbre de transmission à l’arbre de sortie. L’embrayage est </w:t>
      </w:r>
      <w:proofErr w:type="gramStart"/>
      <w:r w:rsidRPr="007C7E87">
        <w:rPr>
          <w:sz w:val="24"/>
          <w:lang w:val="fr-CA"/>
        </w:rPr>
        <w:t>située</w:t>
      </w:r>
      <w:proofErr w:type="gramEnd"/>
      <w:r w:rsidRPr="007C7E87">
        <w:rPr>
          <w:sz w:val="24"/>
          <w:lang w:val="fr-CA"/>
        </w:rPr>
        <w:t xml:space="preserve"> entre le boîtier de vitesse et le moteur. Lors d’un changement de vitesse, un débrayage est nécessaire et l’embrayage permet de le faciliter. Les embrayages ont besoin d’entretien et d’être changés périodiquement. </w:t>
      </w:r>
    </w:p>
    <w:p w:rsidR="000A266F" w:rsidRDefault="000A266F" w:rsidP="00A15BE7">
      <w:pPr>
        <w:spacing w:after="0" w:line="240" w:lineRule="auto"/>
        <w:rPr>
          <w:b/>
          <w:sz w:val="24"/>
          <w:lang w:val="fr-CA"/>
        </w:rPr>
      </w:pPr>
    </w:p>
    <w:p w:rsidR="000A266F" w:rsidRPr="005F0962" w:rsidRDefault="007C7E87" w:rsidP="007C7E87">
      <w:pPr>
        <w:pStyle w:val="Titre2"/>
        <w:tabs>
          <w:tab w:val="num" w:pos="864"/>
        </w:tabs>
        <w:ind w:left="864" w:hanging="504"/>
        <w:rPr>
          <w:sz w:val="28"/>
          <w:highlight w:val="yellow"/>
          <w:lang w:val="fr-CA"/>
        </w:rPr>
      </w:pPr>
      <w:bookmarkStart w:id="18" w:name="_Toc516471620"/>
      <w:r w:rsidRPr="005F0962">
        <w:rPr>
          <w:sz w:val="28"/>
          <w:highlight w:val="yellow"/>
          <w:lang w:val="fr-CA"/>
        </w:rPr>
        <w:t>2.4 Réparations du système électronique</w:t>
      </w:r>
      <w:bookmarkEnd w:id="18"/>
    </w:p>
    <w:p w:rsidR="007C7E87" w:rsidRDefault="00097657" w:rsidP="00A15BE7">
      <w:pPr>
        <w:spacing w:after="0" w:line="240" w:lineRule="auto"/>
        <w:rPr>
          <w:b/>
          <w:sz w:val="24"/>
          <w:lang w:val="fr-CA"/>
        </w:rPr>
      </w:pPr>
      <w:hyperlink r:id="rId20" w:history="1">
        <w:r w:rsidR="005F0962" w:rsidRPr="005F0962">
          <w:rPr>
            <w:rStyle w:val="Lienhypertexte"/>
            <w:sz w:val="24"/>
            <w:lang w:val="fr-CA"/>
          </w:rPr>
          <w:t>http://whiteystruckcenter.com/index.php/news/shop-news/280-</w:t>
        </w:r>
      </w:hyperlink>
    </w:p>
    <w:p w:rsidR="000A266F" w:rsidRDefault="000A266F" w:rsidP="00A15BE7">
      <w:pPr>
        <w:spacing w:after="0" w:line="240" w:lineRule="auto"/>
        <w:rPr>
          <w:b/>
          <w:sz w:val="24"/>
          <w:lang w:val="fr-CA"/>
        </w:rPr>
      </w:pPr>
    </w:p>
    <w:tbl>
      <w:tblPr>
        <w:tblW w:w="5078"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00" w:firstRow="0" w:lastRow="0" w:firstColumn="0" w:lastColumn="0" w:noHBand="0" w:noVBand="0"/>
      </w:tblPr>
      <w:tblGrid>
        <w:gridCol w:w="3962"/>
        <w:gridCol w:w="7299"/>
      </w:tblGrid>
      <w:tr w:rsidR="005F0962" w:rsidRPr="00517147" w:rsidTr="005F0962">
        <w:trPr>
          <w:trHeight w:val="403"/>
        </w:trPr>
        <w:tc>
          <w:tcPr>
            <w:tcW w:w="3962" w:type="dxa"/>
            <w:shd w:val="clear" w:color="auto" w:fill="404040"/>
            <w:tcMar>
              <w:top w:w="72" w:type="dxa"/>
              <w:left w:w="144" w:type="dxa"/>
              <w:bottom w:w="72" w:type="dxa"/>
              <w:right w:w="144" w:type="dxa"/>
            </w:tcMar>
            <w:vAlign w:val="center"/>
          </w:tcPr>
          <w:p w:rsidR="005F0962" w:rsidRPr="00667BDA" w:rsidRDefault="005F0962" w:rsidP="001C11C6">
            <w:pPr>
              <w:jc w:val="center"/>
              <w:rPr>
                <w:b/>
                <w:bCs/>
                <w:sz w:val="24"/>
                <w:szCs w:val="24"/>
                <w:lang w:val="en-US"/>
              </w:rPr>
            </w:pPr>
            <w:proofErr w:type="spellStart"/>
            <w:r>
              <w:rPr>
                <w:b/>
                <w:color w:val="FFFFFF"/>
                <w:sz w:val="24"/>
                <w:szCs w:val="24"/>
                <w:lang w:val="en-US"/>
              </w:rPr>
              <w:t>Élément</w:t>
            </w:r>
            <w:proofErr w:type="spellEnd"/>
          </w:p>
        </w:tc>
        <w:tc>
          <w:tcPr>
            <w:tcW w:w="7299" w:type="dxa"/>
            <w:shd w:val="clear" w:color="auto" w:fill="404040"/>
            <w:tcMar>
              <w:top w:w="72" w:type="dxa"/>
              <w:left w:w="144" w:type="dxa"/>
              <w:bottom w:w="72" w:type="dxa"/>
              <w:right w:w="144" w:type="dxa"/>
            </w:tcMar>
            <w:vAlign w:val="center"/>
          </w:tcPr>
          <w:p w:rsidR="005F0962" w:rsidRPr="00667BDA" w:rsidRDefault="005F0962" w:rsidP="001C11C6">
            <w:pPr>
              <w:jc w:val="center"/>
              <w:rPr>
                <w:b/>
                <w:color w:val="FFFFFF"/>
                <w:sz w:val="24"/>
                <w:szCs w:val="24"/>
                <w:lang w:val="en-US"/>
              </w:rPr>
            </w:pPr>
            <w:r w:rsidRPr="00667BDA">
              <w:rPr>
                <w:b/>
                <w:color w:val="FFFFFF"/>
                <w:sz w:val="24"/>
                <w:szCs w:val="24"/>
                <w:lang w:val="en-US"/>
              </w:rPr>
              <w:t>Description</w:t>
            </w:r>
          </w:p>
        </w:tc>
      </w:tr>
      <w:tr w:rsidR="005F0962" w:rsidRPr="00DD7A18" w:rsidTr="005F0962">
        <w:trPr>
          <w:trHeight w:val="161"/>
        </w:trPr>
        <w:tc>
          <w:tcPr>
            <w:tcW w:w="3962" w:type="dxa"/>
            <w:shd w:val="clear" w:color="auto" w:fill="BFBFBF"/>
            <w:tcMar>
              <w:top w:w="72" w:type="dxa"/>
              <w:left w:w="144" w:type="dxa"/>
              <w:bottom w:w="72" w:type="dxa"/>
              <w:right w:w="144" w:type="dxa"/>
            </w:tcMar>
            <w:vAlign w:val="center"/>
          </w:tcPr>
          <w:p w:rsidR="005F0962" w:rsidRPr="005F0962" w:rsidRDefault="005F0962" w:rsidP="001C11C6">
            <w:pPr>
              <w:rPr>
                <w:b/>
                <w:bCs/>
                <w:sz w:val="24"/>
                <w:lang w:val="fr-CA"/>
              </w:rPr>
            </w:pPr>
            <w:r w:rsidRPr="005F0962">
              <w:rPr>
                <w:b/>
                <w:bCs/>
                <w:sz w:val="24"/>
                <w:lang w:val="fr-CA"/>
              </w:rPr>
              <w:t>Ordinateur ou MCM (module de commande moteur)</w:t>
            </w:r>
          </w:p>
        </w:tc>
        <w:tc>
          <w:tcPr>
            <w:tcW w:w="7299" w:type="dxa"/>
            <w:shd w:val="clear" w:color="auto" w:fill="D9D9D9" w:themeFill="background1" w:themeFillShade="D9"/>
            <w:tcMar>
              <w:top w:w="72" w:type="dxa"/>
              <w:left w:w="144" w:type="dxa"/>
              <w:bottom w:w="72" w:type="dxa"/>
              <w:right w:w="144" w:type="dxa"/>
            </w:tcMar>
          </w:tcPr>
          <w:p w:rsidR="005F0962" w:rsidRPr="005F0962" w:rsidRDefault="005F0962" w:rsidP="005F0962">
            <w:pPr>
              <w:pStyle w:val="Paragraphedeliste"/>
              <w:numPr>
                <w:ilvl w:val="1"/>
                <w:numId w:val="2"/>
              </w:numPr>
              <w:ind w:left="396"/>
              <w:rPr>
                <w:sz w:val="24"/>
                <w:lang w:val="fr-CA"/>
              </w:rPr>
            </w:pPr>
            <w:r>
              <w:rPr>
                <w:sz w:val="24"/>
                <w:lang w:val="fr-CA"/>
              </w:rPr>
              <w:t xml:space="preserve">Le rôle principal de l’ordinateur est de surveiller et d’ajuster le fonctionnement du moteur et de la transmission. L’ordinateur reçoit des informations de différents senseurs, des bougies, du régime de ralenti et des injecteurs de carburant pour donner au véhicule la meilleure performance. Un bris dans l’ordinateur affecte grandement les éléments qu’il contrôle. </w:t>
            </w:r>
          </w:p>
        </w:tc>
      </w:tr>
    </w:tbl>
    <w:p w:rsidR="00F24082" w:rsidRDefault="00F24082" w:rsidP="00A15BE7">
      <w:pPr>
        <w:spacing w:after="0" w:line="240" w:lineRule="auto"/>
        <w:rPr>
          <w:rFonts w:cstheme="minorHAnsi"/>
          <w:color w:val="0000FF"/>
          <w:sz w:val="24"/>
          <w:szCs w:val="24"/>
          <w:lang w:val="fr-CA"/>
        </w:rPr>
      </w:pPr>
    </w:p>
    <w:p w:rsidR="006913AE" w:rsidRPr="006913AE" w:rsidRDefault="006913AE" w:rsidP="00A15BE7">
      <w:pPr>
        <w:spacing w:after="0" w:line="240" w:lineRule="auto"/>
        <w:rPr>
          <w:sz w:val="24"/>
          <w:lang w:val="fr-CA"/>
        </w:rPr>
      </w:pPr>
      <w:r w:rsidRPr="006913AE">
        <w:rPr>
          <w:sz w:val="24"/>
          <w:lang w:val="fr-CA"/>
        </w:rPr>
        <w:t>Il peut être nécessaire d’effectuer des réparations à l’ordinateur si :</w:t>
      </w:r>
    </w:p>
    <w:p w:rsidR="006913AE" w:rsidRDefault="00097657" w:rsidP="00A15BE7">
      <w:pPr>
        <w:spacing w:after="0" w:line="240" w:lineRule="auto"/>
        <w:rPr>
          <w:rStyle w:val="Lienhypertexte"/>
          <w:sz w:val="24"/>
        </w:rPr>
      </w:pPr>
      <w:hyperlink r:id="rId21" w:history="1">
        <w:r w:rsidR="006913AE" w:rsidRPr="00667BDA">
          <w:rPr>
            <w:rStyle w:val="Lienhypertexte"/>
            <w:sz w:val="24"/>
          </w:rPr>
          <w:t>http://www.autocomputerspecialist.com/1332-2/</w:t>
        </w:r>
      </w:hyperlink>
    </w:p>
    <w:p w:rsidR="006913AE" w:rsidRDefault="006913AE" w:rsidP="00A15BE7">
      <w:pPr>
        <w:spacing w:after="0" w:line="240" w:lineRule="auto"/>
        <w:rPr>
          <w:rStyle w:val="Lienhypertexte"/>
          <w:sz w:val="24"/>
        </w:rPr>
      </w:pPr>
    </w:p>
    <w:tbl>
      <w:tblPr>
        <w:tblW w:w="5078"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00" w:firstRow="0" w:lastRow="0" w:firstColumn="0" w:lastColumn="0" w:noHBand="0" w:noVBand="0"/>
      </w:tblPr>
      <w:tblGrid>
        <w:gridCol w:w="3962"/>
        <w:gridCol w:w="7299"/>
      </w:tblGrid>
      <w:tr w:rsidR="006913AE" w:rsidRPr="00517147" w:rsidTr="001C11C6">
        <w:trPr>
          <w:trHeight w:val="403"/>
        </w:trPr>
        <w:tc>
          <w:tcPr>
            <w:tcW w:w="2521" w:type="dxa"/>
            <w:shd w:val="clear" w:color="auto" w:fill="404040"/>
            <w:tcMar>
              <w:top w:w="72" w:type="dxa"/>
              <w:left w:w="144" w:type="dxa"/>
              <w:bottom w:w="72" w:type="dxa"/>
              <w:right w:w="144" w:type="dxa"/>
            </w:tcMar>
            <w:vAlign w:val="center"/>
          </w:tcPr>
          <w:p w:rsidR="006913AE" w:rsidRPr="00517147" w:rsidRDefault="006913AE" w:rsidP="001C11C6">
            <w:pPr>
              <w:jc w:val="center"/>
              <w:rPr>
                <w:b/>
                <w:bCs/>
                <w:sz w:val="24"/>
                <w:szCs w:val="24"/>
                <w:lang w:val="en-US"/>
              </w:rPr>
            </w:pPr>
            <w:r>
              <w:rPr>
                <w:b/>
                <w:color w:val="FFFFFF"/>
                <w:sz w:val="24"/>
                <w:szCs w:val="24"/>
                <w:lang w:val="en-US"/>
              </w:rPr>
              <w:t>Type</w:t>
            </w:r>
          </w:p>
        </w:tc>
        <w:tc>
          <w:tcPr>
            <w:tcW w:w="4644" w:type="dxa"/>
            <w:shd w:val="clear" w:color="auto" w:fill="404040"/>
            <w:tcMar>
              <w:top w:w="72" w:type="dxa"/>
              <w:left w:w="144" w:type="dxa"/>
              <w:bottom w:w="72" w:type="dxa"/>
              <w:right w:w="144" w:type="dxa"/>
            </w:tcMar>
            <w:vAlign w:val="center"/>
          </w:tcPr>
          <w:p w:rsidR="006913AE" w:rsidRPr="00517147" w:rsidRDefault="006913AE" w:rsidP="001C11C6">
            <w:pPr>
              <w:jc w:val="center"/>
              <w:rPr>
                <w:b/>
                <w:color w:val="FFFFFF"/>
                <w:sz w:val="24"/>
                <w:szCs w:val="24"/>
                <w:lang w:val="en-US"/>
              </w:rPr>
            </w:pPr>
            <w:r w:rsidRPr="00517147">
              <w:rPr>
                <w:b/>
                <w:color w:val="FFFFFF"/>
                <w:sz w:val="24"/>
                <w:szCs w:val="24"/>
                <w:lang w:val="en-US"/>
              </w:rPr>
              <w:t>D</w:t>
            </w:r>
            <w:r>
              <w:rPr>
                <w:b/>
                <w:color w:val="FFFFFF"/>
                <w:sz w:val="24"/>
                <w:szCs w:val="24"/>
                <w:lang w:val="en-US"/>
              </w:rPr>
              <w:t>escription</w:t>
            </w:r>
          </w:p>
        </w:tc>
      </w:tr>
      <w:tr w:rsidR="006913AE" w:rsidRPr="00DD7A18" w:rsidTr="001C11C6">
        <w:trPr>
          <w:trHeight w:val="161"/>
        </w:trPr>
        <w:tc>
          <w:tcPr>
            <w:tcW w:w="2521" w:type="dxa"/>
            <w:shd w:val="clear" w:color="auto" w:fill="BFBFBF"/>
            <w:tcMar>
              <w:top w:w="72" w:type="dxa"/>
              <w:left w:w="144" w:type="dxa"/>
              <w:bottom w:w="72" w:type="dxa"/>
              <w:right w:w="144" w:type="dxa"/>
            </w:tcMar>
            <w:vAlign w:val="center"/>
          </w:tcPr>
          <w:p w:rsidR="006913AE" w:rsidRPr="006913AE" w:rsidRDefault="006913AE" w:rsidP="001C11C6">
            <w:pPr>
              <w:rPr>
                <w:b/>
                <w:sz w:val="24"/>
                <w:lang w:val="fr-CA"/>
              </w:rPr>
            </w:pPr>
            <w:r w:rsidRPr="006913AE">
              <w:rPr>
                <w:b/>
                <w:bCs/>
                <w:sz w:val="24"/>
                <w:lang w:val="fr-CA"/>
              </w:rPr>
              <w:t xml:space="preserve">Le voyant d’anomalie du moteur s’allume </w:t>
            </w:r>
          </w:p>
        </w:tc>
        <w:tc>
          <w:tcPr>
            <w:tcW w:w="4644" w:type="dxa"/>
            <w:shd w:val="clear" w:color="auto" w:fill="D9D9D9" w:themeFill="background1" w:themeFillShade="D9"/>
            <w:tcMar>
              <w:top w:w="72" w:type="dxa"/>
              <w:left w:w="144" w:type="dxa"/>
              <w:bottom w:w="72" w:type="dxa"/>
              <w:right w:w="144" w:type="dxa"/>
            </w:tcMar>
          </w:tcPr>
          <w:p w:rsidR="006913AE" w:rsidRPr="006913AE" w:rsidRDefault="006913AE" w:rsidP="006913AE">
            <w:pPr>
              <w:pStyle w:val="Paragraphedeliste"/>
              <w:numPr>
                <w:ilvl w:val="1"/>
                <w:numId w:val="2"/>
              </w:numPr>
              <w:ind w:left="396"/>
              <w:rPr>
                <w:sz w:val="24"/>
                <w:lang w:val="fr-CA"/>
              </w:rPr>
            </w:pPr>
            <w:r w:rsidRPr="006913AE">
              <w:rPr>
                <w:sz w:val="24"/>
                <w:lang w:val="fr-CA"/>
              </w:rPr>
              <w:t xml:space="preserve">Lorsque le module de commande moteur détecte un problème dans les circuits du camion, le voyant s’allume. </w:t>
            </w:r>
            <w:r>
              <w:rPr>
                <w:sz w:val="24"/>
                <w:lang w:val="fr-CA"/>
              </w:rPr>
              <w:t xml:space="preserve">Parfois, il ne s’agit pas de problème de moteur, mais d’un court-circuit du MCM. </w:t>
            </w:r>
          </w:p>
        </w:tc>
      </w:tr>
      <w:tr w:rsidR="006913AE" w:rsidRPr="00DD7A18" w:rsidTr="001C11C6">
        <w:trPr>
          <w:trHeight w:val="161"/>
        </w:trPr>
        <w:tc>
          <w:tcPr>
            <w:tcW w:w="2521" w:type="dxa"/>
            <w:shd w:val="clear" w:color="auto" w:fill="BFBFBF"/>
            <w:tcMar>
              <w:top w:w="72" w:type="dxa"/>
              <w:left w:w="144" w:type="dxa"/>
              <w:bottom w:w="72" w:type="dxa"/>
              <w:right w:w="144" w:type="dxa"/>
            </w:tcMar>
            <w:vAlign w:val="center"/>
          </w:tcPr>
          <w:p w:rsidR="006913AE" w:rsidRPr="00667BDA" w:rsidRDefault="006913AE" w:rsidP="001C11C6">
            <w:pPr>
              <w:rPr>
                <w:b/>
                <w:bCs/>
                <w:sz w:val="24"/>
              </w:rPr>
            </w:pPr>
            <w:r>
              <w:rPr>
                <w:b/>
                <w:bCs/>
                <w:sz w:val="24"/>
              </w:rPr>
              <w:lastRenderedPageBreak/>
              <w:t xml:space="preserve">Le </w:t>
            </w:r>
            <w:proofErr w:type="spellStart"/>
            <w:r>
              <w:rPr>
                <w:b/>
                <w:bCs/>
                <w:sz w:val="24"/>
              </w:rPr>
              <w:t>moteur</w:t>
            </w:r>
            <w:proofErr w:type="spellEnd"/>
            <w:r>
              <w:rPr>
                <w:b/>
                <w:bCs/>
                <w:sz w:val="24"/>
              </w:rPr>
              <w:t xml:space="preserve"> </w:t>
            </w:r>
            <w:proofErr w:type="spellStart"/>
            <w:r>
              <w:rPr>
                <w:b/>
                <w:bCs/>
                <w:sz w:val="24"/>
              </w:rPr>
              <w:t>cale</w:t>
            </w:r>
            <w:proofErr w:type="spellEnd"/>
            <w:r>
              <w:rPr>
                <w:b/>
                <w:bCs/>
                <w:sz w:val="24"/>
              </w:rPr>
              <w:t xml:space="preserve"> </w:t>
            </w:r>
            <w:proofErr w:type="spellStart"/>
            <w:r>
              <w:rPr>
                <w:b/>
                <w:bCs/>
                <w:sz w:val="24"/>
              </w:rPr>
              <w:t>constamment</w:t>
            </w:r>
            <w:proofErr w:type="spellEnd"/>
          </w:p>
        </w:tc>
        <w:tc>
          <w:tcPr>
            <w:tcW w:w="4644" w:type="dxa"/>
            <w:shd w:val="clear" w:color="auto" w:fill="D9D9D9" w:themeFill="background1" w:themeFillShade="D9"/>
            <w:tcMar>
              <w:top w:w="72" w:type="dxa"/>
              <w:left w:w="144" w:type="dxa"/>
              <w:bottom w:w="72" w:type="dxa"/>
              <w:right w:w="144" w:type="dxa"/>
            </w:tcMar>
          </w:tcPr>
          <w:p w:rsidR="006913AE" w:rsidRPr="006913AE" w:rsidRDefault="006913AE" w:rsidP="001C11C6">
            <w:pPr>
              <w:pStyle w:val="Paragraphedeliste"/>
              <w:numPr>
                <w:ilvl w:val="1"/>
                <w:numId w:val="2"/>
              </w:numPr>
              <w:ind w:left="396"/>
              <w:rPr>
                <w:sz w:val="24"/>
                <w:lang w:val="fr-CA"/>
              </w:rPr>
            </w:pPr>
            <w:r w:rsidRPr="006913AE">
              <w:rPr>
                <w:sz w:val="24"/>
                <w:lang w:val="fr-CA"/>
              </w:rPr>
              <w:t xml:space="preserve">Lorsque le MCM est en panne, </w:t>
            </w:r>
            <w:r>
              <w:rPr>
                <w:sz w:val="24"/>
                <w:lang w:val="fr-CA"/>
              </w:rPr>
              <w:t xml:space="preserve">l’allumage du moteur peut devenir défectueux. Si ce phénomène se produit de manière erratique, une inspection du MCM est recommandée. </w:t>
            </w:r>
          </w:p>
        </w:tc>
      </w:tr>
      <w:tr w:rsidR="006913AE" w:rsidRPr="00DD7A18" w:rsidTr="001C11C6">
        <w:trPr>
          <w:trHeight w:val="161"/>
        </w:trPr>
        <w:tc>
          <w:tcPr>
            <w:tcW w:w="2521" w:type="dxa"/>
            <w:shd w:val="clear" w:color="auto" w:fill="BFBFBF"/>
            <w:tcMar>
              <w:top w:w="72" w:type="dxa"/>
              <w:left w:w="144" w:type="dxa"/>
              <w:bottom w:w="72" w:type="dxa"/>
              <w:right w:w="144" w:type="dxa"/>
            </w:tcMar>
            <w:vAlign w:val="center"/>
          </w:tcPr>
          <w:p w:rsidR="003845DD" w:rsidRPr="006913AE" w:rsidRDefault="003845DD" w:rsidP="001C11C6">
            <w:pPr>
              <w:rPr>
                <w:b/>
                <w:bCs/>
                <w:sz w:val="24"/>
                <w:lang w:val="fr-CA"/>
              </w:rPr>
            </w:pPr>
            <w:r>
              <w:rPr>
                <w:b/>
                <w:bCs/>
                <w:sz w:val="24"/>
                <w:lang w:val="fr-CA"/>
              </w:rPr>
              <w:t>Le camion ne démarre plus</w:t>
            </w:r>
          </w:p>
        </w:tc>
        <w:tc>
          <w:tcPr>
            <w:tcW w:w="4644" w:type="dxa"/>
            <w:shd w:val="clear" w:color="auto" w:fill="D9D9D9" w:themeFill="background1" w:themeFillShade="D9"/>
            <w:tcMar>
              <w:top w:w="72" w:type="dxa"/>
              <w:left w:w="144" w:type="dxa"/>
              <w:bottom w:w="72" w:type="dxa"/>
              <w:right w:w="144" w:type="dxa"/>
            </w:tcMar>
          </w:tcPr>
          <w:p w:rsidR="00FE15A4" w:rsidRPr="00FE15A4" w:rsidRDefault="00FE15A4" w:rsidP="001C11C6">
            <w:pPr>
              <w:pStyle w:val="Paragraphedeliste"/>
              <w:numPr>
                <w:ilvl w:val="1"/>
                <w:numId w:val="2"/>
              </w:numPr>
              <w:ind w:left="396"/>
              <w:rPr>
                <w:sz w:val="24"/>
                <w:lang w:val="fr-CA"/>
              </w:rPr>
            </w:pPr>
            <w:r>
              <w:rPr>
                <w:sz w:val="24"/>
                <w:lang w:val="fr-CA"/>
              </w:rPr>
              <w:t>L</w:t>
            </w:r>
            <w:r w:rsidRPr="00FE15A4">
              <w:rPr>
                <w:sz w:val="24"/>
                <w:lang w:val="fr-CA"/>
              </w:rPr>
              <w:t xml:space="preserve">orsque le MCM ne fonctionne plus, le moteur ne pourra démarrer. Cependant, le problème peut être lié à d’autres composantes du véhicule, il est donc important de faire inspecter complètement le camion. </w:t>
            </w:r>
          </w:p>
        </w:tc>
      </w:tr>
      <w:tr w:rsidR="006913AE" w:rsidRPr="00DD7A18" w:rsidTr="001C11C6">
        <w:trPr>
          <w:trHeight w:val="161"/>
        </w:trPr>
        <w:tc>
          <w:tcPr>
            <w:tcW w:w="2521" w:type="dxa"/>
            <w:shd w:val="clear" w:color="auto" w:fill="BFBFBF"/>
            <w:tcMar>
              <w:top w:w="72" w:type="dxa"/>
              <w:left w:w="144" w:type="dxa"/>
              <w:bottom w:w="72" w:type="dxa"/>
              <w:right w:w="144" w:type="dxa"/>
            </w:tcMar>
            <w:vAlign w:val="center"/>
          </w:tcPr>
          <w:p w:rsidR="006913AE" w:rsidRPr="00B354BB" w:rsidRDefault="00B354BB" w:rsidP="001C11C6">
            <w:pPr>
              <w:rPr>
                <w:b/>
                <w:bCs/>
                <w:sz w:val="24"/>
                <w:lang w:val="fr-CA"/>
              </w:rPr>
            </w:pPr>
            <w:r>
              <w:rPr>
                <w:b/>
                <w:bCs/>
                <w:sz w:val="24"/>
                <w:lang w:val="fr-CA"/>
              </w:rPr>
              <w:t>La performance du moteur est inégale</w:t>
            </w:r>
          </w:p>
        </w:tc>
        <w:tc>
          <w:tcPr>
            <w:tcW w:w="4644" w:type="dxa"/>
            <w:shd w:val="clear" w:color="auto" w:fill="D9D9D9" w:themeFill="background1" w:themeFillShade="D9"/>
            <w:tcMar>
              <w:top w:w="72" w:type="dxa"/>
              <w:left w:w="144" w:type="dxa"/>
              <w:bottom w:w="72" w:type="dxa"/>
              <w:right w:w="144" w:type="dxa"/>
            </w:tcMar>
          </w:tcPr>
          <w:p w:rsidR="00B354BB" w:rsidRPr="00B354BB" w:rsidRDefault="00B354BB" w:rsidP="001C11C6">
            <w:pPr>
              <w:pStyle w:val="Paragraphedeliste"/>
              <w:numPr>
                <w:ilvl w:val="1"/>
                <w:numId w:val="2"/>
              </w:numPr>
              <w:ind w:left="396"/>
              <w:rPr>
                <w:sz w:val="24"/>
                <w:lang w:val="fr-CA"/>
              </w:rPr>
            </w:pPr>
            <w:r w:rsidRPr="00B354BB">
              <w:rPr>
                <w:sz w:val="24"/>
                <w:lang w:val="fr-CA"/>
              </w:rPr>
              <w:t>Un MCM défectueux peut entra</w:t>
            </w:r>
            <w:r>
              <w:rPr>
                <w:sz w:val="24"/>
                <w:lang w:val="fr-CA"/>
              </w:rPr>
              <w:t xml:space="preserve">îner des variations dans les injecteurs et </w:t>
            </w:r>
            <w:r w:rsidR="00E0493F">
              <w:rPr>
                <w:sz w:val="24"/>
                <w:lang w:val="fr-CA"/>
              </w:rPr>
              <w:t>la distribution.</w:t>
            </w:r>
          </w:p>
        </w:tc>
      </w:tr>
    </w:tbl>
    <w:p w:rsidR="006913AE" w:rsidRDefault="006913AE" w:rsidP="00A15BE7">
      <w:pPr>
        <w:spacing w:after="0" w:line="240" w:lineRule="auto"/>
        <w:rPr>
          <w:rFonts w:cstheme="minorHAnsi"/>
          <w:color w:val="0000FF"/>
          <w:sz w:val="24"/>
          <w:szCs w:val="24"/>
          <w:lang w:val="fr-CA"/>
        </w:rPr>
      </w:pPr>
    </w:p>
    <w:p w:rsidR="00DF3AAC" w:rsidRPr="00DF3AAC" w:rsidRDefault="00DF3AAC" w:rsidP="00DF3AAC">
      <w:pPr>
        <w:rPr>
          <w:b/>
          <w:sz w:val="24"/>
          <w:lang w:val="fr-CA"/>
        </w:rPr>
      </w:pPr>
      <w:r>
        <w:rPr>
          <w:b/>
          <w:sz w:val="24"/>
          <w:lang w:val="fr-CA"/>
        </w:rPr>
        <w:t>Un technicien peut </w:t>
      </w:r>
      <w:r w:rsidRPr="00DF3AAC">
        <w:rPr>
          <w:b/>
          <w:sz w:val="24"/>
          <w:lang w:val="fr-CA"/>
        </w:rPr>
        <w:t>:</w:t>
      </w:r>
    </w:p>
    <w:p w:rsidR="00DF3AAC" w:rsidRPr="00DF3AAC" w:rsidRDefault="00097657" w:rsidP="00DF3AAC">
      <w:pPr>
        <w:rPr>
          <w:sz w:val="24"/>
          <w:lang w:val="fr-CA"/>
        </w:rPr>
      </w:pPr>
      <w:hyperlink r:id="rId22" w:history="1">
        <w:r w:rsidR="00DF3AAC" w:rsidRPr="00DF3AAC">
          <w:rPr>
            <w:rStyle w:val="Lienhypertexte"/>
            <w:sz w:val="24"/>
            <w:lang w:val="fr-CA"/>
          </w:rPr>
          <w:t>http://www.thecarsalon.com/home/tires-auto-repair/auto-repair/electrical-electronic-systems/</w:t>
        </w:r>
      </w:hyperlink>
      <w:r w:rsidR="00DF3AAC" w:rsidRPr="00DF3AAC">
        <w:rPr>
          <w:sz w:val="24"/>
          <w:lang w:val="fr-CA"/>
        </w:rPr>
        <w:t xml:space="preserve"> </w:t>
      </w:r>
      <w:r w:rsidR="00DF3AAC" w:rsidRPr="00DF3AAC">
        <w:rPr>
          <w:sz w:val="24"/>
          <w:lang w:val="fr-CA"/>
        </w:rPr>
        <w:br/>
      </w:r>
      <w:hyperlink r:id="rId23" w:history="1">
        <w:r w:rsidR="00DF3AAC" w:rsidRPr="00DF3AAC">
          <w:rPr>
            <w:rStyle w:val="Lienhypertexte"/>
            <w:sz w:val="24"/>
            <w:lang w:val="fr-CA"/>
          </w:rPr>
          <w:t>http://www.miamicarcomputerservice.com/truck-computer-repairs</w:t>
        </w:r>
      </w:hyperlink>
      <w:r w:rsidR="00DF3AAC" w:rsidRPr="00DF3AAC">
        <w:rPr>
          <w:sz w:val="24"/>
          <w:lang w:val="fr-CA"/>
        </w:rPr>
        <w:t xml:space="preserve"> </w:t>
      </w:r>
    </w:p>
    <w:p w:rsidR="00DF3AAC" w:rsidRPr="00DF3AAC" w:rsidRDefault="00DF3AAC" w:rsidP="00DF3AAC">
      <w:pPr>
        <w:pStyle w:val="Paragraphedeliste"/>
        <w:numPr>
          <w:ilvl w:val="0"/>
          <w:numId w:val="12"/>
        </w:numPr>
        <w:rPr>
          <w:sz w:val="24"/>
          <w:lang w:val="fr-CA"/>
        </w:rPr>
      </w:pPr>
      <w:r w:rsidRPr="00DF3AAC">
        <w:rPr>
          <w:sz w:val="24"/>
          <w:lang w:val="fr-CA"/>
        </w:rPr>
        <w:t>Loc</w:t>
      </w:r>
      <w:r>
        <w:rPr>
          <w:sz w:val="24"/>
          <w:lang w:val="fr-CA"/>
        </w:rPr>
        <w:t xml:space="preserve">aliser les </w:t>
      </w:r>
      <w:proofErr w:type="spellStart"/>
      <w:r>
        <w:rPr>
          <w:sz w:val="24"/>
          <w:lang w:val="fr-CA"/>
        </w:rPr>
        <w:t>courts-circuits</w:t>
      </w:r>
      <w:proofErr w:type="spellEnd"/>
      <w:r>
        <w:rPr>
          <w:sz w:val="24"/>
          <w:lang w:val="fr-CA"/>
        </w:rPr>
        <w:t xml:space="preserve"> et les</w:t>
      </w:r>
      <w:r w:rsidR="00A91A85">
        <w:rPr>
          <w:sz w:val="24"/>
          <w:lang w:val="fr-CA"/>
        </w:rPr>
        <w:t xml:space="preserve"> problèmes de circuits ouverts;</w:t>
      </w:r>
    </w:p>
    <w:p w:rsidR="00A91A85" w:rsidRPr="00A91A85" w:rsidRDefault="00A91A85" w:rsidP="00DF3AAC">
      <w:pPr>
        <w:pStyle w:val="Paragraphedeliste"/>
        <w:numPr>
          <w:ilvl w:val="0"/>
          <w:numId w:val="12"/>
        </w:numPr>
        <w:rPr>
          <w:sz w:val="24"/>
          <w:lang w:val="fr-CA"/>
        </w:rPr>
      </w:pPr>
      <w:r w:rsidRPr="00A91A85">
        <w:rPr>
          <w:sz w:val="24"/>
          <w:lang w:val="fr-CA"/>
        </w:rPr>
        <w:t xml:space="preserve">Réparer les faisceaux de fils et </w:t>
      </w:r>
      <w:r>
        <w:rPr>
          <w:sz w:val="24"/>
          <w:lang w:val="fr-CA"/>
        </w:rPr>
        <w:t>les connecteurs;</w:t>
      </w:r>
    </w:p>
    <w:p w:rsidR="00DF3AAC" w:rsidRPr="00A91A85" w:rsidRDefault="00A91A85" w:rsidP="00DF3AAC">
      <w:pPr>
        <w:pStyle w:val="Paragraphedeliste"/>
        <w:numPr>
          <w:ilvl w:val="0"/>
          <w:numId w:val="12"/>
        </w:numPr>
        <w:rPr>
          <w:sz w:val="24"/>
          <w:lang w:val="fr-CA"/>
        </w:rPr>
      </w:pPr>
      <w:r w:rsidRPr="00A91A85">
        <w:rPr>
          <w:sz w:val="24"/>
          <w:lang w:val="fr-CA"/>
        </w:rPr>
        <w:t>Faire des réparations de soudure et du circuit électrique;</w:t>
      </w:r>
    </w:p>
    <w:p w:rsidR="00DF3AAC" w:rsidRDefault="00DF3AAC" w:rsidP="00DF3AAC">
      <w:pPr>
        <w:pStyle w:val="Paragraphedeliste"/>
        <w:numPr>
          <w:ilvl w:val="0"/>
          <w:numId w:val="12"/>
        </w:numPr>
        <w:rPr>
          <w:sz w:val="24"/>
        </w:rPr>
      </w:pPr>
      <w:r w:rsidRPr="00667BDA">
        <w:rPr>
          <w:sz w:val="24"/>
        </w:rPr>
        <w:t xml:space="preserve">Determine the cause of brighter than normal lights, intermittent lights, dim lights, or no light operation at all. </w:t>
      </w:r>
    </w:p>
    <w:p w:rsidR="00A91A85" w:rsidRPr="00A91A85" w:rsidRDefault="00A91A85" w:rsidP="00DF3AAC">
      <w:pPr>
        <w:pStyle w:val="Paragraphedeliste"/>
        <w:numPr>
          <w:ilvl w:val="0"/>
          <w:numId w:val="12"/>
        </w:numPr>
        <w:rPr>
          <w:sz w:val="24"/>
          <w:lang w:val="fr-CA"/>
        </w:rPr>
      </w:pPr>
      <w:r w:rsidRPr="00A91A85">
        <w:rPr>
          <w:sz w:val="24"/>
          <w:lang w:val="fr-CA"/>
        </w:rPr>
        <w:t>Déterminer la cause des problèmes de luminosité des phares;</w:t>
      </w:r>
    </w:p>
    <w:p w:rsidR="00A91A85" w:rsidRDefault="00A91A85" w:rsidP="00DF3AAC">
      <w:pPr>
        <w:pStyle w:val="Paragraphedeliste"/>
        <w:numPr>
          <w:ilvl w:val="0"/>
          <w:numId w:val="12"/>
        </w:numPr>
        <w:rPr>
          <w:sz w:val="24"/>
          <w:lang w:val="fr-CA"/>
        </w:rPr>
      </w:pPr>
      <w:r>
        <w:rPr>
          <w:sz w:val="24"/>
          <w:lang w:val="fr-CA"/>
        </w:rPr>
        <w:t>Installer et remplacer des phares et des ampoules;</w:t>
      </w:r>
    </w:p>
    <w:p w:rsidR="00A91A85" w:rsidRDefault="00A91A85" w:rsidP="00DF3AAC">
      <w:pPr>
        <w:pStyle w:val="Paragraphedeliste"/>
        <w:numPr>
          <w:ilvl w:val="0"/>
          <w:numId w:val="12"/>
        </w:numPr>
        <w:rPr>
          <w:sz w:val="24"/>
          <w:lang w:val="fr-CA"/>
        </w:rPr>
      </w:pPr>
      <w:r>
        <w:rPr>
          <w:sz w:val="24"/>
          <w:lang w:val="fr-CA"/>
        </w:rPr>
        <w:t>Corriger les problèmes de clignotants et des feux de détresse;</w:t>
      </w:r>
    </w:p>
    <w:p w:rsidR="00A91A85" w:rsidRDefault="00A91A85" w:rsidP="00DF3AAC">
      <w:pPr>
        <w:pStyle w:val="Paragraphedeliste"/>
        <w:numPr>
          <w:ilvl w:val="0"/>
          <w:numId w:val="12"/>
        </w:numPr>
        <w:rPr>
          <w:sz w:val="24"/>
          <w:lang w:val="fr-CA"/>
        </w:rPr>
      </w:pPr>
      <w:r>
        <w:rPr>
          <w:sz w:val="24"/>
          <w:lang w:val="fr-CA"/>
        </w:rPr>
        <w:t>Diagnostiquer et corriger les dispositifs d’information de conduite défectueux si les voyants d’anomalie ont un comportement inquiétant;</w:t>
      </w:r>
    </w:p>
    <w:p w:rsidR="00A91A85" w:rsidRDefault="00A91A85" w:rsidP="00DF3AAC">
      <w:pPr>
        <w:pStyle w:val="Paragraphedeliste"/>
        <w:numPr>
          <w:ilvl w:val="0"/>
          <w:numId w:val="12"/>
        </w:numPr>
        <w:rPr>
          <w:sz w:val="24"/>
          <w:lang w:val="fr-CA"/>
        </w:rPr>
      </w:pPr>
      <w:r>
        <w:rPr>
          <w:sz w:val="24"/>
          <w:lang w:val="fr-CA"/>
        </w:rPr>
        <w:t>Inspecter les circuits accessoires du moteur, le vitrage chauffant, et le verrouillage électrique;</w:t>
      </w:r>
    </w:p>
    <w:p w:rsidR="00A91A85" w:rsidRDefault="00A91A85" w:rsidP="00DF3AAC">
      <w:pPr>
        <w:pStyle w:val="Paragraphedeliste"/>
        <w:numPr>
          <w:ilvl w:val="0"/>
          <w:numId w:val="12"/>
        </w:numPr>
        <w:rPr>
          <w:sz w:val="24"/>
          <w:lang w:val="fr-CA"/>
        </w:rPr>
      </w:pPr>
      <w:r>
        <w:rPr>
          <w:sz w:val="24"/>
          <w:lang w:val="fr-CA"/>
        </w:rPr>
        <w:t>Remédier aux problèmes qui tourmentent la radio et le système antivol du camion;</w:t>
      </w:r>
    </w:p>
    <w:p w:rsidR="00A91A85" w:rsidRPr="00A91A85" w:rsidRDefault="00DD1A15" w:rsidP="00DF3AAC">
      <w:pPr>
        <w:pStyle w:val="Paragraphedeliste"/>
        <w:numPr>
          <w:ilvl w:val="0"/>
          <w:numId w:val="12"/>
        </w:numPr>
        <w:rPr>
          <w:sz w:val="24"/>
          <w:lang w:val="fr-CA"/>
        </w:rPr>
      </w:pPr>
      <w:r>
        <w:rPr>
          <w:sz w:val="24"/>
          <w:lang w:val="fr-CA"/>
        </w:rPr>
        <w:t>Rétablir le flux d’énergie électrique approprié afin d’assurer le déploiement des coussins gonflables;</w:t>
      </w:r>
    </w:p>
    <w:p w:rsidR="00DF3AAC" w:rsidRDefault="00DD1A15" w:rsidP="00DF3AAC">
      <w:pPr>
        <w:pStyle w:val="Paragraphedeliste"/>
        <w:numPr>
          <w:ilvl w:val="0"/>
          <w:numId w:val="12"/>
        </w:numPr>
        <w:rPr>
          <w:sz w:val="24"/>
          <w:lang w:val="fr-CA"/>
        </w:rPr>
      </w:pPr>
      <w:r w:rsidRPr="00DD1A15">
        <w:rPr>
          <w:sz w:val="24"/>
          <w:lang w:val="fr-CA"/>
        </w:rPr>
        <w:t>Réparer les composantes matérielles et logicielles des systèmes informatiques</w:t>
      </w:r>
      <w:r w:rsidR="00DF3AAC" w:rsidRPr="00DD1A15">
        <w:rPr>
          <w:sz w:val="24"/>
          <w:lang w:val="fr-CA"/>
        </w:rPr>
        <w:t>.</w:t>
      </w:r>
    </w:p>
    <w:p w:rsidR="00997741" w:rsidRDefault="00997741" w:rsidP="00997741">
      <w:pPr>
        <w:rPr>
          <w:sz w:val="24"/>
          <w:lang w:val="fr-CA"/>
        </w:rPr>
      </w:pPr>
    </w:p>
    <w:p w:rsidR="00997741" w:rsidRDefault="00997741" w:rsidP="00997741">
      <w:pPr>
        <w:rPr>
          <w:sz w:val="24"/>
        </w:rPr>
      </w:pPr>
      <w:r w:rsidRPr="00667BDA">
        <w:rPr>
          <w:sz w:val="24"/>
        </w:rPr>
        <w:t>Other electronics that technicians may service include:</w:t>
      </w:r>
    </w:p>
    <w:p w:rsidR="00997741" w:rsidRPr="00997741" w:rsidRDefault="00997741" w:rsidP="00997741">
      <w:pPr>
        <w:rPr>
          <w:sz w:val="24"/>
          <w:lang w:val="fr-CA"/>
        </w:rPr>
      </w:pPr>
      <w:r w:rsidRPr="00997741">
        <w:rPr>
          <w:sz w:val="24"/>
          <w:lang w:val="fr-CA"/>
        </w:rPr>
        <w:t>Un technicien peut aussi faire l’entretien d’autres éléments électroniques</w:t>
      </w:r>
      <w:r>
        <w:rPr>
          <w:sz w:val="24"/>
          <w:lang w:val="fr-CA"/>
        </w:rPr>
        <w:t> </w:t>
      </w:r>
      <w:r w:rsidRPr="00997741">
        <w:rPr>
          <w:sz w:val="24"/>
          <w:lang w:val="fr-CA"/>
        </w:rPr>
        <w:t xml:space="preserve">: </w:t>
      </w:r>
    </w:p>
    <w:p w:rsidR="00997741" w:rsidRPr="005B13E6" w:rsidRDefault="00097657" w:rsidP="00997741">
      <w:pPr>
        <w:rPr>
          <w:sz w:val="24"/>
          <w:highlight w:val="yellow"/>
          <w:lang w:val="fr-CA"/>
        </w:rPr>
      </w:pPr>
      <w:hyperlink r:id="rId24" w:history="1">
        <w:r w:rsidR="00997741" w:rsidRPr="005B13E6">
          <w:rPr>
            <w:rStyle w:val="Lienhypertexte"/>
            <w:sz w:val="24"/>
            <w:lang w:val="fr-CA"/>
          </w:rPr>
          <w:t>http://www.raneystruckparts.com/electronics/</w:t>
        </w:r>
      </w:hyperlink>
      <w:r w:rsidR="00997741" w:rsidRPr="005B13E6">
        <w:rPr>
          <w:sz w:val="24"/>
          <w:lang w:val="fr-CA"/>
        </w:rPr>
        <w:t xml:space="preserve">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00" w:firstRow="0" w:lastRow="0" w:firstColumn="0" w:lastColumn="0" w:noHBand="0" w:noVBand="0"/>
      </w:tblPr>
      <w:tblGrid>
        <w:gridCol w:w="3564"/>
        <w:gridCol w:w="2520"/>
        <w:gridCol w:w="2250"/>
        <w:gridCol w:w="2620"/>
      </w:tblGrid>
      <w:tr w:rsidR="00997741" w:rsidRPr="00667BDA" w:rsidTr="001C11C6">
        <w:trPr>
          <w:trHeight w:val="161"/>
        </w:trPr>
        <w:tc>
          <w:tcPr>
            <w:tcW w:w="3564" w:type="dxa"/>
            <w:shd w:val="clear" w:color="auto" w:fill="D9D9D9" w:themeFill="background1" w:themeFillShade="D9"/>
            <w:tcMar>
              <w:top w:w="72" w:type="dxa"/>
              <w:left w:w="144" w:type="dxa"/>
              <w:bottom w:w="72" w:type="dxa"/>
              <w:right w:w="144" w:type="dxa"/>
            </w:tcMar>
          </w:tcPr>
          <w:p w:rsidR="00997741" w:rsidRPr="00997741" w:rsidRDefault="00997741" w:rsidP="001C11C6">
            <w:pPr>
              <w:pStyle w:val="Paragraphedeliste"/>
              <w:numPr>
                <w:ilvl w:val="1"/>
                <w:numId w:val="2"/>
              </w:numPr>
              <w:ind w:left="396"/>
              <w:rPr>
                <w:sz w:val="24"/>
                <w:lang w:val="fr-CA"/>
              </w:rPr>
            </w:pPr>
            <w:r w:rsidRPr="00997741">
              <w:rPr>
                <w:sz w:val="24"/>
                <w:lang w:val="fr-CA"/>
              </w:rPr>
              <w:t>Radios de bande publique (CB)</w:t>
            </w:r>
          </w:p>
        </w:tc>
        <w:tc>
          <w:tcPr>
            <w:tcW w:w="2520" w:type="dxa"/>
            <w:shd w:val="clear" w:color="auto" w:fill="D9D9D9" w:themeFill="background1" w:themeFillShade="D9"/>
          </w:tcPr>
          <w:p w:rsidR="00997741" w:rsidRPr="00667BDA" w:rsidRDefault="00997741" w:rsidP="001C11C6">
            <w:pPr>
              <w:pStyle w:val="Paragraphedeliste"/>
              <w:numPr>
                <w:ilvl w:val="1"/>
                <w:numId w:val="2"/>
              </w:numPr>
              <w:rPr>
                <w:sz w:val="24"/>
              </w:rPr>
            </w:pPr>
            <w:proofErr w:type="spellStart"/>
            <w:r>
              <w:rPr>
                <w:sz w:val="24"/>
              </w:rPr>
              <w:t>Matériel</w:t>
            </w:r>
            <w:proofErr w:type="spellEnd"/>
            <w:r>
              <w:rPr>
                <w:sz w:val="24"/>
              </w:rPr>
              <w:t xml:space="preserve"> </w:t>
            </w:r>
            <w:proofErr w:type="spellStart"/>
            <w:r>
              <w:rPr>
                <w:sz w:val="24"/>
              </w:rPr>
              <w:t>d’enregistrement</w:t>
            </w:r>
            <w:proofErr w:type="spellEnd"/>
            <w:r>
              <w:rPr>
                <w:sz w:val="24"/>
              </w:rPr>
              <w:t xml:space="preserve"> </w:t>
            </w:r>
            <w:proofErr w:type="spellStart"/>
            <w:r>
              <w:rPr>
                <w:sz w:val="24"/>
              </w:rPr>
              <w:t>électronique</w:t>
            </w:r>
            <w:proofErr w:type="spellEnd"/>
          </w:p>
        </w:tc>
        <w:tc>
          <w:tcPr>
            <w:tcW w:w="2250" w:type="dxa"/>
            <w:shd w:val="clear" w:color="auto" w:fill="D9D9D9" w:themeFill="background1" w:themeFillShade="D9"/>
          </w:tcPr>
          <w:p w:rsidR="00997741" w:rsidRPr="00667BDA" w:rsidRDefault="00631BA8" w:rsidP="001C11C6">
            <w:pPr>
              <w:pStyle w:val="Paragraphedeliste"/>
              <w:numPr>
                <w:ilvl w:val="1"/>
                <w:numId w:val="2"/>
              </w:numPr>
              <w:rPr>
                <w:sz w:val="24"/>
              </w:rPr>
            </w:pPr>
            <w:proofErr w:type="spellStart"/>
            <w:r>
              <w:rPr>
                <w:sz w:val="24"/>
              </w:rPr>
              <w:t>Survolteurs</w:t>
            </w:r>
            <w:proofErr w:type="spellEnd"/>
          </w:p>
        </w:tc>
        <w:tc>
          <w:tcPr>
            <w:tcW w:w="2620" w:type="dxa"/>
            <w:shd w:val="clear" w:color="auto" w:fill="D9D9D9" w:themeFill="background1" w:themeFillShade="D9"/>
          </w:tcPr>
          <w:p w:rsidR="00997741" w:rsidRPr="00667BDA" w:rsidRDefault="00A801A5" w:rsidP="001C11C6">
            <w:pPr>
              <w:pStyle w:val="Paragraphedeliste"/>
              <w:numPr>
                <w:ilvl w:val="1"/>
                <w:numId w:val="2"/>
              </w:numPr>
              <w:ind w:left="574"/>
              <w:rPr>
                <w:sz w:val="24"/>
              </w:rPr>
            </w:pPr>
            <w:r>
              <w:rPr>
                <w:sz w:val="24"/>
              </w:rPr>
              <w:t xml:space="preserve">Instruments </w:t>
            </w:r>
            <w:proofErr w:type="spellStart"/>
            <w:r>
              <w:rPr>
                <w:sz w:val="24"/>
              </w:rPr>
              <w:t>analogiques</w:t>
            </w:r>
            <w:proofErr w:type="spellEnd"/>
          </w:p>
        </w:tc>
      </w:tr>
      <w:tr w:rsidR="00997741" w:rsidRPr="00DD7A18" w:rsidTr="001C11C6">
        <w:trPr>
          <w:trHeight w:val="223"/>
        </w:trPr>
        <w:tc>
          <w:tcPr>
            <w:tcW w:w="3564" w:type="dxa"/>
            <w:shd w:val="clear" w:color="auto" w:fill="D9D9D9" w:themeFill="background1" w:themeFillShade="D9"/>
            <w:tcMar>
              <w:top w:w="72" w:type="dxa"/>
              <w:left w:w="144" w:type="dxa"/>
              <w:bottom w:w="72" w:type="dxa"/>
              <w:right w:w="144" w:type="dxa"/>
            </w:tcMar>
          </w:tcPr>
          <w:p w:rsidR="00997741" w:rsidRPr="00667BDA" w:rsidRDefault="00997741" w:rsidP="00A801A5">
            <w:pPr>
              <w:pStyle w:val="Paragraphedeliste"/>
              <w:numPr>
                <w:ilvl w:val="1"/>
                <w:numId w:val="2"/>
              </w:numPr>
              <w:ind w:left="396"/>
              <w:rPr>
                <w:sz w:val="24"/>
              </w:rPr>
            </w:pPr>
            <w:proofErr w:type="spellStart"/>
            <w:r w:rsidRPr="00667BDA">
              <w:rPr>
                <w:sz w:val="24"/>
              </w:rPr>
              <w:lastRenderedPageBreak/>
              <w:t>Anten</w:t>
            </w:r>
            <w:r w:rsidR="00A801A5">
              <w:rPr>
                <w:sz w:val="24"/>
              </w:rPr>
              <w:t>nes</w:t>
            </w:r>
            <w:proofErr w:type="spellEnd"/>
          </w:p>
        </w:tc>
        <w:tc>
          <w:tcPr>
            <w:tcW w:w="2520" w:type="dxa"/>
            <w:shd w:val="clear" w:color="auto" w:fill="D9D9D9" w:themeFill="background1" w:themeFillShade="D9"/>
          </w:tcPr>
          <w:p w:rsidR="00997741" w:rsidRPr="00667BDA" w:rsidRDefault="00997741" w:rsidP="00A801A5">
            <w:pPr>
              <w:pStyle w:val="Paragraphedeliste"/>
              <w:numPr>
                <w:ilvl w:val="1"/>
                <w:numId w:val="2"/>
              </w:numPr>
              <w:rPr>
                <w:sz w:val="24"/>
              </w:rPr>
            </w:pPr>
            <w:r w:rsidRPr="00667BDA">
              <w:rPr>
                <w:sz w:val="24"/>
              </w:rPr>
              <w:t>Audio/</w:t>
            </w:r>
            <w:r w:rsidR="00A801A5">
              <w:rPr>
                <w:sz w:val="24"/>
              </w:rPr>
              <w:t>haut-</w:t>
            </w:r>
            <w:proofErr w:type="spellStart"/>
            <w:r w:rsidR="00A801A5">
              <w:rPr>
                <w:sz w:val="24"/>
              </w:rPr>
              <w:t>parleurs</w:t>
            </w:r>
            <w:proofErr w:type="spellEnd"/>
          </w:p>
        </w:tc>
        <w:tc>
          <w:tcPr>
            <w:tcW w:w="2250" w:type="dxa"/>
            <w:shd w:val="clear" w:color="auto" w:fill="D9D9D9" w:themeFill="background1" w:themeFillShade="D9"/>
          </w:tcPr>
          <w:p w:rsidR="00997741" w:rsidRPr="00667BDA" w:rsidRDefault="00A801A5" w:rsidP="001C11C6">
            <w:pPr>
              <w:pStyle w:val="Paragraphedeliste"/>
              <w:numPr>
                <w:ilvl w:val="1"/>
                <w:numId w:val="2"/>
              </w:numPr>
              <w:rPr>
                <w:sz w:val="24"/>
              </w:rPr>
            </w:pPr>
            <w:proofErr w:type="spellStart"/>
            <w:r>
              <w:rPr>
                <w:sz w:val="24"/>
              </w:rPr>
              <w:t>Caméras</w:t>
            </w:r>
            <w:proofErr w:type="spellEnd"/>
            <w:r>
              <w:rPr>
                <w:sz w:val="24"/>
              </w:rPr>
              <w:t xml:space="preserve"> de </w:t>
            </w:r>
            <w:proofErr w:type="spellStart"/>
            <w:r>
              <w:rPr>
                <w:sz w:val="24"/>
              </w:rPr>
              <w:t>recul</w:t>
            </w:r>
            <w:proofErr w:type="spellEnd"/>
          </w:p>
        </w:tc>
        <w:tc>
          <w:tcPr>
            <w:tcW w:w="2620" w:type="dxa"/>
            <w:shd w:val="clear" w:color="auto" w:fill="D9D9D9" w:themeFill="background1" w:themeFillShade="D9"/>
          </w:tcPr>
          <w:p w:rsidR="00997741" w:rsidRPr="00A801A5" w:rsidRDefault="00A801A5" w:rsidP="001C11C6">
            <w:pPr>
              <w:pStyle w:val="Paragraphedeliste"/>
              <w:numPr>
                <w:ilvl w:val="1"/>
                <w:numId w:val="2"/>
              </w:numPr>
              <w:rPr>
                <w:sz w:val="24"/>
                <w:lang w:val="fr-CA"/>
              </w:rPr>
            </w:pPr>
            <w:r w:rsidRPr="00A801A5">
              <w:rPr>
                <w:sz w:val="24"/>
                <w:lang w:val="fr-CA"/>
              </w:rPr>
              <w:t>Micros de radios de bande publique (CB)</w:t>
            </w:r>
          </w:p>
        </w:tc>
      </w:tr>
      <w:tr w:rsidR="00997741" w:rsidRPr="00667BDA" w:rsidTr="001C11C6">
        <w:trPr>
          <w:trHeight w:val="21"/>
        </w:trPr>
        <w:tc>
          <w:tcPr>
            <w:tcW w:w="3564" w:type="dxa"/>
            <w:shd w:val="clear" w:color="auto" w:fill="D9D9D9"/>
            <w:tcMar>
              <w:top w:w="72" w:type="dxa"/>
              <w:left w:w="144" w:type="dxa"/>
              <w:bottom w:w="72" w:type="dxa"/>
              <w:right w:w="144" w:type="dxa"/>
            </w:tcMar>
          </w:tcPr>
          <w:p w:rsidR="00997741" w:rsidRPr="00A801A5" w:rsidRDefault="00A801A5" w:rsidP="00997741">
            <w:pPr>
              <w:pStyle w:val="Paragraphedeliste"/>
              <w:numPr>
                <w:ilvl w:val="0"/>
                <w:numId w:val="13"/>
              </w:numPr>
              <w:ind w:left="360"/>
              <w:rPr>
                <w:sz w:val="24"/>
                <w:lang w:val="fr-CA"/>
              </w:rPr>
            </w:pPr>
            <w:r w:rsidRPr="00A801A5">
              <w:rPr>
                <w:sz w:val="24"/>
                <w:lang w:val="fr-CA"/>
              </w:rPr>
              <w:t>Instruments de calcul du temps</w:t>
            </w:r>
          </w:p>
        </w:tc>
        <w:tc>
          <w:tcPr>
            <w:tcW w:w="2520" w:type="dxa"/>
            <w:shd w:val="clear" w:color="auto" w:fill="D9D9D9"/>
          </w:tcPr>
          <w:p w:rsidR="00997741" w:rsidRPr="00A801A5" w:rsidRDefault="00A801A5" w:rsidP="001C11C6">
            <w:pPr>
              <w:pStyle w:val="Paragraphedeliste"/>
              <w:numPr>
                <w:ilvl w:val="1"/>
                <w:numId w:val="2"/>
              </w:numPr>
              <w:rPr>
                <w:sz w:val="24"/>
                <w:lang w:val="fr-CA"/>
              </w:rPr>
            </w:pPr>
            <w:r w:rsidRPr="00A801A5">
              <w:rPr>
                <w:sz w:val="24"/>
                <w:lang w:val="fr-CA"/>
              </w:rPr>
              <w:t>Caméras de tableau de bord</w:t>
            </w:r>
          </w:p>
        </w:tc>
        <w:tc>
          <w:tcPr>
            <w:tcW w:w="2250" w:type="dxa"/>
            <w:shd w:val="clear" w:color="auto" w:fill="D9D9D9"/>
          </w:tcPr>
          <w:p w:rsidR="00997741" w:rsidRPr="00667BDA" w:rsidRDefault="00A801A5" w:rsidP="001C11C6">
            <w:pPr>
              <w:pStyle w:val="Paragraphedeliste"/>
              <w:numPr>
                <w:ilvl w:val="1"/>
                <w:numId w:val="2"/>
              </w:numPr>
              <w:rPr>
                <w:sz w:val="24"/>
              </w:rPr>
            </w:pPr>
            <w:r>
              <w:rPr>
                <w:sz w:val="24"/>
              </w:rPr>
              <w:t xml:space="preserve">Instruments </w:t>
            </w:r>
            <w:proofErr w:type="spellStart"/>
            <w:r>
              <w:rPr>
                <w:sz w:val="24"/>
              </w:rPr>
              <w:t>digitaux</w:t>
            </w:r>
            <w:proofErr w:type="spellEnd"/>
          </w:p>
        </w:tc>
        <w:tc>
          <w:tcPr>
            <w:tcW w:w="2620" w:type="dxa"/>
            <w:shd w:val="clear" w:color="auto" w:fill="D9D9D9"/>
          </w:tcPr>
          <w:p w:rsidR="00997741" w:rsidRPr="00667BDA" w:rsidRDefault="00997741" w:rsidP="001C11C6">
            <w:pPr>
              <w:pStyle w:val="Paragraphedeliste"/>
              <w:ind w:left="540"/>
              <w:rPr>
                <w:sz w:val="24"/>
              </w:rPr>
            </w:pPr>
          </w:p>
        </w:tc>
      </w:tr>
    </w:tbl>
    <w:p w:rsidR="00997741" w:rsidRDefault="00997741" w:rsidP="00997741">
      <w:pPr>
        <w:rPr>
          <w:sz w:val="24"/>
          <w:lang w:val="fr-CA"/>
        </w:rPr>
      </w:pPr>
    </w:p>
    <w:p w:rsidR="00582161" w:rsidRPr="005B13E6" w:rsidRDefault="00582161" w:rsidP="00582161">
      <w:pPr>
        <w:pStyle w:val="Titre2"/>
        <w:rPr>
          <w:sz w:val="28"/>
          <w:szCs w:val="28"/>
          <w:highlight w:val="yellow"/>
          <w:lang w:val="fr-CA"/>
        </w:rPr>
      </w:pPr>
      <w:bookmarkStart w:id="19" w:name="_Toc474223647"/>
      <w:bookmarkStart w:id="20" w:name="_Toc516471621"/>
      <w:r w:rsidRPr="005B13E6">
        <w:rPr>
          <w:sz w:val="28"/>
          <w:szCs w:val="28"/>
          <w:highlight w:val="yellow"/>
          <w:lang w:val="fr-CA"/>
        </w:rPr>
        <w:t xml:space="preserve">2.5 </w:t>
      </w:r>
      <w:bookmarkEnd w:id="19"/>
      <w:r w:rsidRPr="005B13E6">
        <w:rPr>
          <w:sz w:val="28"/>
          <w:szCs w:val="28"/>
          <w:highlight w:val="yellow"/>
          <w:lang w:val="fr-CA"/>
        </w:rPr>
        <w:t>R</w:t>
      </w:r>
      <w:r w:rsidR="005D1076" w:rsidRPr="005B13E6">
        <w:rPr>
          <w:sz w:val="28"/>
          <w:szCs w:val="28"/>
          <w:highlight w:val="yellow"/>
          <w:lang w:val="fr-CA"/>
        </w:rPr>
        <w:t>ÉPARATION</w:t>
      </w:r>
      <w:r w:rsidRPr="005B13E6">
        <w:rPr>
          <w:sz w:val="28"/>
          <w:szCs w:val="28"/>
          <w:highlight w:val="yellow"/>
          <w:lang w:val="fr-CA"/>
        </w:rPr>
        <w:t xml:space="preserve"> de différentiels</w:t>
      </w:r>
      <w:bookmarkEnd w:id="20"/>
    </w:p>
    <w:p w:rsidR="00582161" w:rsidRPr="005B13E6" w:rsidRDefault="00097657" w:rsidP="00582161">
      <w:pPr>
        <w:rPr>
          <w:sz w:val="24"/>
          <w:highlight w:val="yellow"/>
          <w:lang w:val="fr-CA"/>
        </w:rPr>
      </w:pPr>
      <w:hyperlink r:id="rId25" w:history="1">
        <w:r w:rsidR="00582161" w:rsidRPr="005B13E6">
          <w:rPr>
            <w:rStyle w:val="Lienhypertexte"/>
            <w:sz w:val="24"/>
            <w:lang w:val="fr-CA"/>
          </w:rPr>
          <w:t>https://www.aatransmissionyukon.com/rear-differential-rebuilds-repair/</w:t>
        </w:r>
      </w:hyperlink>
      <w:r w:rsidR="00582161" w:rsidRPr="005B13E6">
        <w:rPr>
          <w:sz w:val="24"/>
          <w:lang w:val="fr-CA"/>
        </w:rPr>
        <w:t xml:space="preserve"> </w:t>
      </w:r>
    </w:p>
    <w:p w:rsidR="00582161" w:rsidRPr="00582161" w:rsidRDefault="00582161" w:rsidP="00582161">
      <w:pPr>
        <w:rPr>
          <w:sz w:val="24"/>
          <w:lang w:val="fr-CA"/>
        </w:rPr>
      </w:pPr>
      <w:r w:rsidRPr="00582161">
        <w:rPr>
          <w:sz w:val="24"/>
          <w:lang w:val="fr-CA"/>
        </w:rPr>
        <w:t>Le différentiel est conçu pour diriger une paire de roues en leur permettant de tourner à di</w:t>
      </w:r>
      <w:r>
        <w:rPr>
          <w:sz w:val="24"/>
          <w:lang w:val="fr-CA"/>
        </w:rPr>
        <w:t>fférentes vitesses, ce qui permet au véhicule d’effectuer un virage. Par exemple, si le volant est tourné vers la droite, les roues internes devront rouler moins vite que les roues externes.</w:t>
      </w:r>
    </w:p>
    <w:p w:rsidR="005D1076" w:rsidRPr="005D1076" w:rsidRDefault="005D1076" w:rsidP="005D1076">
      <w:pPr>
        <w:rPr>
          <w:sz w:val="24"/>
          <w:lang w:val="fr-CA"/>
        </w:rPr>
      </w:pPr>
      <w:r w:rsidRPr="005D1076">
        <w:rPr>
          <w:sz w:val="24"/>
          <w:lang w:val="fr-CA"/>
        </w:rPr>
        <w:t>Des r</w:t>
      </w:r>
      <w:r>
        <w:rPr>
          <w:sz w:val="24"/>
          <w:lang w:val="fr-CA"/>
        </w:rPr>
        <w:t>é</w:t>
      </w:r>
      <w:r w:rsidRPr="005D1076">
        <w:rPr>
          <w:sz w:val="24"/>
          <w:lang w:val="fr-CA"/>
        </w:rPr>
        <w:t xml:space="preserve">parations ou le remplacement du différentiel peuvent </w:t>
      </w:r>
      <w:r>
        <w:rPr>
          <w:sz w:val="24"/>
          <w:lang w:val="fr-CA"/>
        </w:rPr>
        <w:t>être nécessaires si :</w:t>
      </w:r>
    </w:p>
    <w:p w:rsidR="005D1076" w:rsidRPr="005B13E6" w:rsidRDefault="00097657" w:rsidP="005D1076">
      <w:pPr>
        <w:rPr>
          <w:sz w:val="24"/>
          <w:lang w:val="fr-CA"/>
        </w:rPr>
      </w:pPr>
      <w:hyperlink r:id="rId26" w:history="1">
        <w:r w:rsidR="005D1076" w:rsidRPr="005B13E6">
          <w:rPr>
            <w:rStyle w:val="Lienhypertexte"/>
            <w:sz w:val="24"/>
            <w:lang w:val="fr-CA"/>
          </w:rPr>
          <w:t>https://www.reference.com/vehicles/symptoms-bad-rear-differential-21fcc911ff96ba59</w:t>
        </w:r>
      </w:hyperlink>
      <w:r w:rsidR="005D1076" w:rsidRPr="005B13E6">
        <w:rPr>
          <w:sz w:val="24"/>
          <w:lang w:val="fr-CA"/>
        </w:rPr>
        <w:t xml:space="preserve"> </w:t>
      </w:r>
    </w:p>
    <w:tbl>
      <w:tblPr>
        <w:tblW w:w="5078"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00" w:firstRow="0" w:lastRow="0" w:firstColumn="0" w:lastColumn="0" w:noHBand="0" w:noVBand="0"/>
      </w:tblPr>
      <w:tblGrid>
        <w:gridCol w:w="3962"/>
        <w:gridCol w:w="7299"/>
      </w:tblGrid>
      <w:tr w:rsidR="005D1076" w:rsidRPr="00517147" w:rsidTr="001C11C6">
        <w:trPr>
          <w:trHeight w:val="403"/>
        </w:trPr>
        <w:tc>
          <w:tcPr>
            <w:tcW w:w="2521" w:type="dxa"/>
            <w:shd w:val="clear" w:color="auto" w:fill="404040"/>
            <w:tcMar>
              <w:top w:w="72" w:type="dxa"/>
              <w:left w:w="144" w:type="dxa"/>
              <w:bottom w:w="72" w:type="dxa"/>
              <w:right w:w="144" w:type="dxa"/>
            </w:tcMar>
            <w:vAlign w:val="center"/>
          </w:tcPr>
          <w:p w:rsidR="005D1076" w:rsidRPr="00517147" w:rsidRDefault="005D1076" w:rsidP="001C11C6">
            <w:pPr>
              <w:jc w:val="center"/>
              <w:rPr>
                <w:b/>
                <w:bCs/>
                <w:sz w:val="24"/>
                <w:szCs w:val="24"/>
                <w:lang w:val="en-US"/>
              </w:rPr>
            </w:pPr>
            <w:r>
              <w:rPr>
                <w:b/>
                <w:color w:val="FFFFFF"/>
                <w:sz w:val="24"/>
                <w:szCs w:val="24"/>
                <w:lang w:val="en-US"/>
              </w:rPr>
              <w:t>Type</w:t>
            </w:r>
          </w:p>
        </w:tc>
        <w:tc>
          <w:tcPr>
            <w:tcW w:w="4644" w:type="dxa"/>
            <w:shd w:val="clear" w:color="auto" w:fill="404040"/>
            <w:tcMar>
              <w:top w:w="72" w:type="dxa"/>
              <w:left w:w="144" w:type="dxa"/>
              <w:bottom w:w="72" w:type="dxa"/>
              <w:right w:w="144" w:type="dxa"/>
            </w:tcMar>
            <w:vAlign w:val="center"/>
          </w:tcPr>
          <w:p w:rsidR="005D1076" w:rsidRPr="00517147" w:rsidRDefault="005D1076" w:rsidP="001C11C6">
            <w:pPr>
              <w:jc w:val="center"/>
              <w:rPr>
                <w:b/>
                <w:color w:val="FFFFFF"/>
                <w:sz w:val="24"/>
                <w:szCs w:val="24"/>
                <w:lang w:val="en-US"/>
              </w:rPr>
            </w:pPr>
            <w:r w:rsidRPr="00517147">
              <w:rPr>
                <w:b/>
                <w:color w:val="FFFFFF"/>
                <w:sz w:val="24"/>
                <w:szCs w:val="24"/>
                <w:lang w:val="en-US"/>
              </w:rPr>
              <w:t>D</w:t>
            </w:r>
            <w:r>
              <w:rPr>
                <w:b/>
                <w:color w:val="FFFFFF"/>
                <w:sz w:val="24"/>
                <w:szCs w:val="24"/>
                <w:lang w:val="en-US"/>
              </w:rPr>
              <w:t>escription</w:t>
            </w:r>
          </w:p>
        </w:tc>
      </w:tr>
      <w:tr w:rsidR="005D1076" w:rsidRPr="00DD7A18" w:rsidTr="001C11C6">
        <w:trPr>
          <w:trHeight w:val="161"/>
        </w:trPr>
        <w:tc>
          <w:tcPr>
            <w:tcW w:w="2521" w:type="dxa"/>
            <w:shd w:val="clear" w:color="auto" w:fill="BFBFBF"/>
            <w:tcMar>
              <w:top w:w="72" w:type="dxa"/>
              <w:left w:w="144" w:type="dxa"/>
              <w:bottom w:w="72" w:type="dxa"/>
              <w:right w:w="144" w:type="dxa"/>
            </w:tcMar>
            <w:vAlign w:val="center"/>
          </w:tcPr>
          <w:p w:rsidR="005D1076" w:rsidRPr="008B5288" w:rsidRDefault="008B5288" w:rsidP="001C11C6">
            <w:pPr>
              <w:rPr>
                <w:b/>
                <w:sz w:val="24"/>
                <w:lang w:val="fr-CA"/>
              </w:rPr>
            </w:pPr>
            <w:r w:rsidRPr="008B5288">
              <w:rPr>
                <w:b/>
                <w:bCs/>
                <w:sz w:val="24"/>
                <w:lang w:val="fr-CA"/>
              </w:rPr>
              <w:t xml:space="preserve">Le camion produit des sons inquiétants </w:t>
            </w:r>
            <w:r w:rsidR="005D1076" w:rsidRPr="008B5288">
              <w:rPr>
                <w:b/>
                <w:bCs/>
                <w:sz w:val="24"/>
                <w:lang w:val="fr-CA"/>
              </w:rPr>
              <w:t xml:space="preserve"> </w:t>
            </w:r>
          </w:p>
        </w:tc>
        <w:tc>
          <w:tcPr>
            <w:tcW w:w="4644" w:type="dxa"/>
            <w:shd w:val="clear" w:color="auto" w:fill="D9D9D9" w:themeFill="background1" w:themeFillShade="D9"/>
            <w:tcMar>
              <w:top w:w="72" w:type="dxa"/>
              <w:left w:w="144" w:type="dxa"/>
              <w:bottom w:w="72" w:type="dxa"/>
              <w:right w:w="144" w:type="dxa"/>
            </w:tcMar>
          </w:tcPr>
          <w:p w:rsidR="008B5288" w:rsidRDefault="008B5288" w:rsidP="001C11C6">
            <w:pPr>
              <w:pStyle w:val="Paragraphedeliste"/>
              <w:numPr>
                <w:ilvl w:val="1"/>
                <w:numId w:val="2"/>
              </w:numPr>
              <w:ind w:left="396"/>
              <w:rPr>
                <w:sz w:val="24"/>
                <w:lang w:val="fr-CA"/>
              </w:rPr>
            </w:pPr>
            <w:r w:rsidRPr="008B5288">
              <w:rPr>
                <w:sz w:val="24"/>
                <w:lang w:val="fr-CA"/>
              </w:rPr>
              <w:t xml:space="preserve">Un couinement ou grincement continu dont l’intensité augmente proportionnellement à la vitesse du véhicule est le signe le plus courant d’un différentiel qui fonctionne mal. </w:t>
            </w:r>
            <w:r>
              <w:rPr>
                <w:sz w:val="24"/>
                <w:lang w:val="fr-CA"/>
              </w:rPr>
              <w:t xml:space="preserve">Ce son indique que les engrenages sont usés, mal lubrifiés ou désalignés. </w:t>
            </w:r>
            <w:r w:rsidR="005B13E6">
              <w:rPr>
                <w:sz w:val="24"/>
                <w:lang w:val="fr-CA"/>
              </w:rPr>
              <w:br/>
            </w:r>
          </w:p>
          <w:p w:rsidR="00253974" w:rsidRDefault="005B13E6" w:rsidP="005B13E6">
            <w:pPr>
              <w:pStyle w:val="Paragraphedeliste"/>
              <w:numPr>
                <w:ilvl w:val="1"/>
                <w:numId w:val="2"/>
              </w:numPr>
              <w:ind w:left="396"/>
              <w:rPr>
                <w:sz w:val="24"/>
                <w:lang w:val="fr-CA"/>
              </w:rPr>
            </w:pPr>
            <w:r>
              <w:rPr>
                <w:sz w:val="24"/>
                <w:lang w:val="fr-CA"/>
              </w:rPr>
              <w:t xml:space="preserve">Un cognement ou un bruit sourd lorsque vous effectuez un virage peut être symptomatique d’une lubrification insuffisante, d'un engrenage brisé ou d’un élément usé, comme l’embrayage ou le différentiel. Un engrenage brisé peut causer un gel du différentiel et émettre des craquements. Un bruit sourd tous les quelques mètres, au lieu de lors d’un virage, peut indiquer qu’une couronne dentée est brisée. </w:t>
            </w:r>
            <w:r>
              <w:rPr>
                <w:sz w:val="24"/>
                <w:lang w:val="fr-CA"/>
              </w:rPr>
              <w:br/>
            </w:r>
          </w:p>
          <w:p w:rsidR="005B13E6" w:rsidRDefault="005B13E6" w:rsidP="005B13E6">
            <w:pPr>
              <w:pStyle w:val="Paragraphedeliste"/>
              <w:numPr>
                <w:ilvl w:val="1"/>
                <w:numId w:val="2"/>
              </w:numPr>
              <w:ind w:left="396"/>
              <w:rPr>
                <w:sz w:val="24"/>
                <w:lang w:val="fr-CA"/>
              </w:rPr>
            </w:pPr>
            <w:r>
              <w:rPr>
                <w:sz w:val="24"/>
                <w:lang w:val="fr-CA"/>
              </w:rPr>
              <w:t xml:space="preserve">Un cliquètement lourd tous les 8 pieds environ indique une usure d’une dent d’engrenage. Si le problème est sur le sommet, le cliquètement se fait entendre plus fréquemment et est plus aigu. </w:t>
            </w:r>
            <w:r>
              <w:rPr>
                <w:sz w:val="24"/>
                <w:lang w:val="fr-CA"/>
              </w:rPr>
              <w:br/>
            </w:r>
          </w:p>
          <w:p w:rsidR="005D1076" w:rsidRPr="005B13E6" w:rsidRDefault="005B13E6" w:rsidP="005B13E6">
            <w:pPr>
              <w:pStyle w:val="Paragraphedeliste"/>
              <w:numPr>
                <w:ilvl w:val="1"/>
                <w:numId w:val="2"/>
              </w:numPr>
              <w:ind w:left="396"/>
              <w:rPr>
                <w:sz w:val="24"/>
                <w:lang w:val="fr-CA"/>
              </w:rPr>
            </w:pPr>
            <w:r>
              <w:rPr>
                <w:sz w:val="24"/>
                <w:lang w:val="fr-CA"/>
              </w:rPr>
              <w:t xml:space="preserve">Si le différentiel fait du bruit, ce n’est jamais bon signe. Tout son inhabituel et persistant venant de cet endroit doit faire l’objet d’une inspection immédiate. </w:t>
            </w:r>
          </w:p>
        </w:tc>
      </w:tr>
      <w:tr w:rsidR="005D1076" w:rsidRPr="00DD7A18" w:rsidTr="001C11C6">
        <w:trPr>
          <w:trHeight w:val="161"/>
        </w:trPr>
        <w:tc>
          <w:tcPr>
            <w:tcW w:w="2521" w:type="dxa"/>
            <w:shd w:val="clear" w:color="auto" w:fill="BFBFBF"/>
            <w:tcMar>
              <w:top w:w="72" w:type="dxa"/>
              <w:left w:w="144" w:type="dxa"/>
              <w:bottom w:w="72" w:type="dxa"/>
              <w:right w:w="144" w:type="dxa"/>
            </w:tcMar>
            <w:vAlign w:val="center"/>
          </w:tcPr>
          <w:p w:rsidR="005D1076" w:rsidRPr="00427A5B" w:rsidRDefault="00427A5B" w:rsidP="001C11C6">
            <w:pPr>
              <w:rPr>
                <w:b/>
                <w:bCs/>
                <w:sz w:val="24"/>
                <w:lang w:val="fr-CA"/>
              </w:rPr>
            </w:pPr>
            <w:r w:rsidRPr="00427A5B">
              <w:rPr>
                <w:b/>
                <w:bCs/>
                <w:sz w:val="24"/>
                <w:lang w:val="fr-CA"/>
              </w:rPr>
              <w:lastRenderedPageBreak/>
              <w:t>La température du différentiel semble plus élevée</w:t>
            </w:r>
          </w:p>
        </w:tc>
        <w:tc>
          <w:tcPr>
            <w:tcW w:w="4644" w:type="dxa"/>
            <w:shd w:val="clear" w:color="auto" w:fill="D9D9D9" w:themeFill="background1" w:themeFillShade="D9"/>
            <w:tcMar>
              <w:top w:w="72" w:type="dxa"/>
              <w:left w:w="144" w:type="dxa"/>
              <w:bottom w:w="72" w:type="dxa"/>
              <w:right w:w="144" w:type="dxa"/>
            </w:tcMar>
          </w:tcPr>
          <w:p w:rsidR="005D1076" w:rsidRPr="00427A5B" w:rsidRDefault="00427A5B" w:rsidP="00427A5B">
            <w:pPr>
              <w:pStyle w:val="Paragraphedeliste"/>
              <w:numPr>
                <w:ilvl w:val="1"/>
                <w:numId w:val="2"/>
              </w:numPr>
              <w:ind w:left="396"/>
              <w:rPr>
                <w:sz w:val="24"/>
                <w:lang w:val="fr-CA"/>
              </w:rPr>
            </w:pPr>
            <w:r w:rsidRPr="00427A5B">
              <w:rPr>
                <w:sz w:val="24"/>
                <w:lang w:val="fr-CA"/>
              </w:rPr>
              <w:t>Le camion pourrait avoir besoin de plus de liquide, puisqu’un niveau plus bas entra</w:t>
            </w:r>
            <w:r>
              <w:rPr>
                <w:sz w:val="24"/>
                <w:lang w:val="fr-CA"/>
              </w:rPr>
              <w:t xml:space="preserve">îne une usure prématurée. </w:t>
            </w:r>
          </w:p>
        </w:tc>
      </w:tr>
      <w:tr w:rsidR="005D1076" w:rsidRPr="00DD7A18" w:rsidTr="001C11C6">
        <w:trPr>
          <w:trHeight w:val="161"/>
        </w:trPr>
        <w:tc>
          <w:tcPr>
            <w:tcW w:w="2521" w:type="dxa"/>
            <w:shd w:val="clear" w:color="auto" w:fill="BFBFBF"/>
            <w:tcMar>
              <w:top w:w="72" w:type="dxa"/>
              <w:left w:w="144" w:type="dxa"/>
              <w:bottom w:w="72" w:type="dxa"/>
              <w:right w:w="144" w:type="dxa"/>
            </w:tcMar>
            <w:vAlign w:val="center"/>
          </w:tcPr>
          <w:p w:rsidR="005D1076" w:rsidRPr="008B122A" w:rsidRDefault="008B122A" w:rsidP="008B122A">
            <w:pPr>
              <w:rPr>
                <w:b/>
                <w:bCs/>
                <w:sz w:val="24"/>
                <w:lang w:val="fr-CA"/>
              </w:rPr>
            </w:pPr>
            <w:r w:rsidRPr="008B122A">
              <w:rPr>
                <w:b/>
                <w:bCs/>
                <w:sz w:val="24"/>
                <w:lang w:val="fr-CA"/>
              </w:rPr>
              <w:t xml:space="preserve">La direction du camion se fige en pleine </w:t>
            </w:r>
            <w:r>
              <w:rPr>
                <w:b/>
                <w:bCs/>
                <w:sz w:val="24"/>
                <w:lang w:val="fr-CA"/>
              </w:rPr>
              <w:t>conduite</w:t>
            </w:r>
          </w:p>
        </w:tc>
        <w:tc>
          <w:tcPr>
            <w:tcW w:w="4644" w:type="dxa"/>
            <w:shd w:val="clear" w:color="auto" w:fill="D9D9D9" w:themeFill="background1" w:themeFillShade="D9"/>
            <w:tcMar>
              <w:top w:w="72" w:type="dxa"/>
              <w:left w:w="144" w:type="dxa"/>
              <w:bottom w:w="72" w:type="dxa"/>
              <w:right w:w="144" w:type="dxa"/>
            </w:tcMar>
          </w:tcPr>
          <w:p w:rsidR="005D1076" w:rsidRPr="008B122A" w:rsidRDefault="008B122A" w:rsidP="001C11C6">
            <w:pPr>
              <w:pStyle w:val="Paragraphedeliste"/>
              <w:numPr>
                <w:ilvl w:val="1"/>
                <w:numId w:val="2"/>
              </w:numPr>
              <w:ind w:left="396"/>
              <w:rPr>
                <w:sz w:val="24"/>
                <w:lang w:val="fr-CA"/>
              </w:rPr>
            </w:pPr>
            <w:r w:rsidRPr="008B122A">
              <w:rPr>
                <w:sz w:val="24"/>
                <w:lang w:val="fr-CA"/>
              </w:rPr>
              <w:t xml:space="preserve">Il s’agit d’un phénomène assez dangereux, qui peut indiquer que le différentiel a cessé de fonctionner. </w:t>
            </w:r>
          </w:p>
        </w:tc>
      </w:tr>
    </w:tbl>
    <w:p w:rsidR="00582161" w:rsidRPr="008B122A" w:rsidRDefault="00582161" w:rsidP="00997741">
      <w:pPr>
        <w:rPr>
          <w:sz w:val="24"/>
          <w:lang w:val="fr-CA"/>
        </w:rPr>
      </w:pPr>
    </w:p>
    <w:p w:rsidR="00DD76A4" w:rsidRPr="00FA02A7" w:rsidRDefault="00DD76A4" w:rsidP="00DD76A4">
      <w:pPr>
        <w:pStyle w:val="Titre2"/>
        <w:numPr>
          <w:ilvl w:val="1"/>
          <w:numId w:val="0"/>
        </w:numPr>
        <w:tabs>
          <w:tab w:val="num" w:pos="864"/>
        </w:tabs>
        <w:ind w:left="864" w:hanging="504"/>
        <w:rPr>
          <w:sz w:val="28"/>
          <w:szCs w:val="28"/>
          <w:highlight w:val="yellow"/>
          <w:lang w:val="fr-CA"/>
        </w:rPr>
      </w:pPr>
      <w:bookmarkStart w:id="21" w:name="_Toc474223648"/>
      <w:bookmarkStart w:id="22" w:name="_Toc516471622"/>
      <w:r w:rsidRPr="00FA02A7">
        <w:rPr>
          <w:sz w:val="28"/>
          <w:szCs w:val="28"/>
          <w:highlight w:val="yellow"/>
          <w:lang w:val="fr-CA"/>
        </w:rPr>
        <w:t xml:space="preserve">2.6 </w:t>
      </w:r>
      <w:bookmarkEnd w:id="21"/>
      <w:r w:rsidR="00262919" w:rsidRPr="00FA02A7">
        <w:rPr>
          <w:sz w:val="28"/>
          <w:szCs w:val="28"/>
          <w:highlight w:val="yellow"/>
          <w:lang w:val="fr-CA"/>
        </w:rPr>
        <w:t>Réparation et reconditionnement de moteurs</w:t>
      </w:r>
      <w:bookmarkEnd w:id="22"/>
    </w:p>
    <w:p w:rsidR="00DD76A4" w:rsidRPr="00FA02A7" w:rsidRDefault="00097657" w:rsidP="00DD76A4">
      <w:pPr>
        <w:rPr>
          <w:sz w:val="24"/>
          <w:highlight w:val="yellow"/>
          <w:lang w:val="fr-CA"/>
        </w:rPr>
      </w:pPr>
      <w:hyperlink r:id="rId27" w:history="1">
        <w:r w:rsidR="00DD76A4" w:rsidRPr="00FA02A7">
          <w:rPr>
            <w:rStyle w:val="Lienhypertexte"/>
            <w:sz w:val="24"/>
            <w:lang w:val="fr-CA"/>
          </w:rPr>
          <w:t>http://www.overdriveonline.com/time-for-an-overhaul/</w:t>
        </w:r>
      </w:hyperlink>
      <w:r w:rsidR="00DD76A4" w:rsidRPr="00FA02A7">
        <w:rPr>
          <w:sz w:val="24"/>
          <w:lang w:val="fr-CA"/>
        </w:rPr>
        <w:t xml:space="preserve"> </w:t>
      </w:r>
    </w:p>
    <w:p w:rsidR="000235B3" w:rsidRPr="000235B3" w:rsidRDefault="000235B3" w:rsidP="00DD76A4">
      <w:pPr>
        <w:rPr>
          <w:sz w:val="24"/>
          <w:lang w:val="fr-CA"/>
        </w:rPr>
      </w:pPr>
      <w:r w:rsidRPr="000235B3">
        <w:rPr>
          <w:sz w:val="24"/>
          <w:lang w:val="fr-CA"/>
        </w:rPr>
        <w:t xml:space="preserve">Les symptômes suivants indiquent que </w:t>
      </w:r>
      <w:r>
        <w:rPr>
          <w:sz w:val="24"/>
          <w:lang w:val="fr-CA"/>
        </w:rPr>
        <w:t>le moteur doit être remplacé ou remis à neuf :</w:t>
      </w:r>
      <w:r w:rsidRPr="000235B3">
        <w:rPr>
          <w:sz w:val="24"/>
          <w:lang w:val="fr-CA"/>
        </w:rPr>
        <w:t xml:space="preserve"> </w:t>
      </w:r>
    </w:p>
    <w:tbl>
      <w:tblPr>
        <w:tblW w:w="4732"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00" w:firstRow="0" w:lastRow="0" w:firstColumn="0" w:lastColumn="0" w:noHBand="0" w:noVBand="0"/>
      </w:tblPr>
      <w:tblGrid>
        <w:gridCol w:w="3962"/>
        <w:gridCol w:w="6532"/>
      </w:tblGrid>
      <w:tr w:rsidR="00DD76A4" w:rsidRPr="002D3AF6" w:rsidTr="001C11C6">
        <w:trPr>
          <w:trHeight w:val="403"/>
        </w:trPr>
        <w:tc>
          <w:tcPr>
            <w:tcW w:w="3962" w:type="dxa"/>
            <w:shd w:val="clear" w:color="auto" w:fill="404040"/>
            <w:tcMar>
              <w:top w:w="72" w:type="dxa"/>
              <w:left w:w="144" w:type="dxa"/>
              <w:bottom w:w="72" w:type="dxa"/>
              <w:right w:w="144" w:type="dxa"/>
            </w:tcMar>
            <w:vAlign w:val="center"/>
          </w:tcPr>
          <w:p w:rsidR="00DD76A4" w:rsidRPr="002D3AF6" w:rsidRDefault="00476AF6" w:rsidP="001C11C6">
            <w:pPr>
              <w:jc w:val="center"/>
              <w:rPr>
                <w:b/>
                <w:bCs/>
                <w:sz w:val="28"/>
                <w:szCs w:val="24"/>
                <w:lang w:val="en-US"/>
              </w:rPr>
            </w:pPr>
            <w:proofErr w:type="spellStart"/>
            <w:r>
              <w:rPr>
                <w:b/>
                <w:color w:val="FFFFFF"/>
                <w:sz w:val="28"/>
                <w:szCs w:val="24"/>
                <w:lang w:val="en-US"/>
              </w:rPr>
              <w:t>Problèmes</w:t>
            </w:r>
            <w:proofErr w:type="spellEnd"/>
          </w:p>
        </w:tc>
        <w:tc>
          <w:tcPr>
            <w:tcW w:w="6532" w:type="dxa"/>
            <w:shd w:val="clear" w:color="auto" w:fill="404040"/>
            <w:tcMar>
              <w:top w:w="72" w:type="dxa"/>
              <w:left w:w="144" w:type="dxa"/>
              <w:bottom w:w="72" w:type="dxa"/>
              <w:right w:w="144" w:type="dxa"/>
            </w:tcMar>
            <w:vAlign w:val="center"/>
          </w:tcPr>
          <w:p w:rsidR="00DD76A4" w:rsidRPr="002D3AF6" w:rsidRDefault="00476AF6" w:rsidP="001C11C6">
            <w:pPr>
              <w:jc w:val="center"/>
              <w:rPr>
                <w:b/>
                <w:color w:val="FFFFFF"/>
                <w:sz w:val="28"/>
                <w:szCs w:val="24"/>
                <w:lang w:val="en-US"/>
              </w:rPr>
            </w:pPr>
            <w:proofErr w:type="spellStart"/>
            <w:r>
              <w:rPr>
                <w:b/>
                <w:color w:val="FFFFFF"/>
                <w:sz w:val="28"/>
                <w:szCs w:val="24"/>
                <w:lang w:val="en-US"/>
              </w:rPr>
              <w:t>Symptômes</w:t>
            </w:r>
            <w:proofErr w:type="spellEnd"/>
          </w:p>
        </w:tc>
      </w:tr>
      <w:tr w:rsidR="00DD76A4" w:rsidRPr="00DD7A18" w:rsidTr="001C11C6">
        <w:trPr>
          <w:trHeight w:val="161"/>
        </w:trPr>
        <w:tc>
          <w:tcPr>
            <w:tcW w:w="3962" w:type="dxa"/>
            <w:shd w:val="clear" w:color="auto" w:fill="BFBFBF"/>
            <w:tcMar>
              <w:top w:w="72" w:type="dxa"/>
              <w:left w:w="144" w:type="dxa"/>
              <w:bottom w:w="72" w:type="dxa"/>
              <w:right w:w="144" w:type="dxa"/>
            </w:tcMar>
            <w:vAlign w:val="center"/>
          </w:tcPr>
          <w:p w:rsidR="00DD76A4" w:rsidRPr="00E332EA" w:rsidRDefault="00E332EA" w:rsidP="001C11C6">
            <w:pPr>
              <w:rPr>
                <w:b/>
                <w:sz w:val="24"/>
                <w:lang w:val="fr-CA"/>
              </w:rPr>
            </w:pPr>
            <w:r w:rsidRPr="00E332EA">
              <w:rPr>
                <w:b/>
                <w:sz w:val="24"/>
                <w:lang w:val="fr-CA"/>
              </w:rPr>
              <w:t>De l’eau dans le lubrifiant</w:t>
            </w:r>
          </w:p>
        </w:tc>
        <w:tc>
          <w:tcPr>
            <w:tcW w:w="6532" w:type="dxa"/>
            <w:shd w:val="clear" w:color="auto" w:fill="D9D9D9" w:themeFill="background1" w:themeFillShade="D9"/>
            <w:tcMar>
              <w:top w:w="72" w:type="dxa"/>
              <w:left w:w="144" w:type="dxa"/>
              <w:bottom w:w="72" w:type="dxa"/>
              <w:right w:w="144" w:type="dxa"/>
            </w:tcMar>
          </w:tcPr>
          <w:p w:rsidR="003F3977" w:rsidRPr="003F3977" w:rsidRDefault="003F3977" w:rsidP="003F3977">
            <w:pPr>
              <w:pStyle w:val="Paragraphedeliste"/>
              <w:numPr>
                <w:ilvl w:val="1"/>
                <w:numId w:val="2"/>
              </w:numPr>
              <w:ind w:left="396"/>
              <w:rPr>
                <w:sz w:val="24"/>
                <w:lang w:val="fr-CA"/>
              </w:rPr>
            </w:pPr>
            <w:r w:rsidRPr="003F3977">
              <w:rPr>
                <w:sz w:val="24"/>
                <w:lang w:val="fr-CA"/>
              </w:rPr>
              <w:t>On détecte la présence d’</w:t>
            </w:r>
            <w:r>
              <w:rPr>
                <w:sz w:val="24"/>
                <w:lang w:val="fr-CA"/>
              </w:rPr>
              <w:t xml:space="preserve">eau en observant de la mousse ou de crasse sur la jauge de remplissage ou le sur le bâton de trempage. Parfois, des gouttes d’eau se forment sur le bâton et de la rouille apparaît soudainement. </w:t>
            </w:r>
          </w:p>
        </w:tc>
      </w:tr>
      <w:tr w:rsidR="00DD76A4" w:rsidRPr="00DD7A18" w:rsidTr="001C11C6">
        <w:trPr>
          <w:trHeight w:val="161"/>
        </w:trPr>
        <w:tc>
          <w:tcPr>
            <w:tcW w:w="3962" w:type="dxa"/>
            <w:shd w:val="clear" w:color="auto" w:fill="BFBFBF"/>
            <w:tcMar>
              <w:top w:w="72" w:type="dxa"/>
              <w:left w:w="144" w:type="dxa"/>
              <w:bottom w:w="72" w:type="dxa"/>
              <w:right w:w="144" w:type="dxa"/>
            </w:tcMar>
            <w:vAlign w:val="center"/>
          </w:tcPr>
          <w:p w:rsidR="00DD76A4" w:rsidRPr="002D3AF6" w:rsidRDefault="00476AF6" w:rsidP="001C11C6">
            <w:pPr>
              <w:rPr>
                <w:b/>
                <w:bCs/>
                <w:sz w:val="24"/>
              </w:rPr>
            </w:pPr>
            <w:r>
              <w:rPr>
                <w:b/>
                <w:bCs/>
                <w:sz w:val="24"/>
              </w:rPr>
              <w:t xml:space="preserve">De </w:t>
            </w:r>
            <w:proofErr w:type="spellStart"/>
            <w:r>
              <w:rPr>
                <w:b/>
                <w:bCs/>
                <w:sz w:val="24"/>
              </w:rPr>
              <w:t>l’huile</w:t>
            </w:r>
            <w:proofErr w:type="spellEnd"/>
            <w:r>
              <w:rPr>
                <w:b/>
                <w:bCs/>
                <w:sz w:val="24"/>
              </w:rPr>
              <w:t xml:space="preserve"> qui </w:t>
            </w:r>
            <w:proofErr w:type="spellStart"/>
            <w:r>
              <w:rPr>
                <w:b/>
                <w:bCs/>
                <w:sz w:val="24"/>
              </w:rPr>
              <w:t>surchauffe</w:t>
            </w:r>
            <w:proofErr w:type="spellEnd"/>
          </w:p>
        </w:tc>
        <w:tc>
          <w:tcPr>
            <w:tcW w:w="6532" w:type="dxa"/>
            <w:shd w:val="clear" w:color="auto" w:fill="D9D9D9" w:themeFill="background1" w:themeFillShade="D9"/>
            <w:tcMar>
              <w:top w:w="72" w:type="dxa"/>
              <w:left w:w="144" w:type="dxa"/>
              <w:bottom w:w="72" w:type="dxa"/>
              <w:right w:w="144" w:type="dxa"/>
            </w:tcMar>
          </w:tcPr>
          <w:p w:rsidR="00DD76A4" w:rsidRPr="00476AF6" w:rsidRDefault="00476AF6" w:rsidP="001C11C6">
            <w:pPr>
              <w:pStyle w:val="Paragraphedeliste"/>
              <w:numPr>
                <w:ilvl w:val="1"/>
                <w:numId w:val="2"/>
              </w:numPr>
              <w:ind w:left="396"/>
              <w:rPr>
                <w:sz w:val="24"/>
                <w:lang w:val="fr-CA"/>
              </w:rPr>
            </w:pPr>
            <w:r w:rsidRPr="00476AF6">
              <w:rPr>
                <w:sz w:val="24"/>
                <w:lang w:val="fr-CA"/>
              </w:rPr>
              <w:t xml:space="preserve">De l’huile qui brûle produit une odeur d’huile brulée… </w:t>
            </w:r>
          </w:p>
        </w:tc>
      </w:tr>
      <w:tr w:rsidR="00DD76A4" w:rsidRPr="00DD7A18" w:rsidTr="001C11C6">
        <w:trPr>
          <w:trHeight w:val="161"/>
        </w:trPr>
        <w:tc>
          <w:tcPr>
            <w:tcW w:w="3962" w:type="dxa"/>
            <w:shd w:val="clear" w:color="auto" w:fill="BFBFBF"/>
            <w:tcMar>
              <w:top w:w="72" w:type="dxa"/>
              <w:left w:w="144" w:type="dxa"/>
              <w:bottom w:w="72" w:type="dxa"/>
              <w:right w:w="144" w:type="dxa"/>
            </w:tcMar>
            <w:vAlign w:val="center"/>
          </w:tcPr>
          <w:p w:rsidR="00DD76A4" w:rsidRPr="002D3AF6" w:rsidRDefault="003209C5" w:rsidP="001C11C6">
            <w:pPr>
              <w:rPr>
                <w:b/>
                <w:bCs/>
                <w:sz w:val="24"/>
              </w:rPr>
            </w:pPr>
            <w:r>
              <w:rPr>
                <w:b/>
                <w:bCs/>
                <w:sz w:val="24"/>
              </w:rPr>
              <w:t>Dilution du carburant</w:t>
            </w:r>
          </w:p>
        </w:tc>
        <w:tc>
          <w:tcPr>
            <w:tcW w:w="6532" w:type="dxa"/>
            <w:shd w:val="clear" w:color="auto" w:fill="D9D9D9" w:themeFill="background1" w:themeFillShade="D9"/>
            <w:tcMar>
              <w:top w:w="72" w:type="dxa"/>
              <w:left w:w="144" w:type="dxa"/>
              <w:bottom w:w="72" w:type="dxa"/>
              <w:right w:w="144" w:type="dxa"/>
            </w:tcMar>
          </w:tcPr>
          <w:p w:rsidR="003209C5" w:rsidRPr="003209C5" w:rsidRDefault="003209C5" w:rsidP="004A3935">
            <w:pPr>
              <w:pStyle w:val="Paragraphedeliste"/>
              <w:numPr>
                <w:ilvl w:val="1"/>
                <w:numId w:val="2"/>
              </w:numPr>
              <w:ind w:left="396"/>
              <w:rPr>
                <w:sz w:val="24"/>
                <w:lang w:val="fr-CA"/>
              </w:rPr>
            </w:pPr>
            <w:r w:rsidRPr="003209C5">
              <w:rPr>
                <w:sz w:val="24"/>
                <w:lang w:val="fr-CA"/>
              </w:rPr>
              <w:t xml:space="preserve">Il est possible de sentir un haut niveau de dilution du carburant. </w:t>
            </w:r>
            <w:r>
              <w:rPr>
                <w:sz w:val="24"/>
                <w:lang w:val="fr-CA"/>
              </w:rPr>
              <w:t>Lorsque le système d’injection cesse de fonctionner, le carburant qui n’est pas complètement atomisé contourne les pistons et se déverse dans le carter du moteur. L’épaisseur de l’huile diminue et le lubrifiant a une odeur de carburant. Mettez une goutte d’huile sur le dos d’une carte professionnelle de votre mécanicien préféré et observez-en le comportement</w:t>
            </w:r>
            <w:r w:rsidR="004A3935">
              <w:rPr>
                <w:sz w:val="24"/>
                <w:lang w:val="fr-CA"/>
              </w:rPr>
              <w:t xml:space="preserve">. </w:t>
            </w:r>
            <w:r>
              <w:rPr>
                <w:sz w:val="24"/>
                <w:lang w:val="fr-CA"/>
              </w:rPr>
              <w:t xml:space="preserve">Une propagation rapide indique la présence de carburant dans le lubrifiant. </w:t>
            </w:r>
          </w:p>
        </w:tc>
      </w:tr>
      <w:tr w:rsidR="00DD76A4" w:rsidRPr="00DD7A18" w:rsidTr="001C11C6">
        <w:trPr>
          <w:trHeight w:val="161"/>
        </w:trPr>
        <w:tc>
          <w:tcPr>
            <w:tcW w:w="3962" w:type="dxa"/>
            <w:shd w:val="clear" w:color="auto" w:fill="BFBFBF"/>
            <w:tcMar>
              <w:top w:w="72" w:type="dxa"/>
              <w:left w:w="144" w:type="dxa"/>
              <w:bottom w:w="72" w:type="dxa"/>
              <w:right w:w="144" w:type="dxa"/>
            </w:tcMar>
            <w:vAlign w:val="center"/>
          </w:tcPr>
          <w:p w:rsidR="00DD76A4" w:rsidRPr="00460C10" w:rsidRDefault="00460C10" w:rsidP="001C11C6">
            <w:pPr>
              <w:rPr>
                <w:b/>
                <w:bCs/>
                <w:sz w:val="24"/>
              </w:rPr>
            </w:pPr>
            <w:proofErr w:type="spellStart"/>
            <w:r w:rsidRPr="00460C10">
              <w:rPr>
                <w:b/>
                <w:bCs/>
                <w:sz w:val="24"/>
              </w:rPr>
              <w:t>Moteur</w:t>
            </w:r>
            <w:proofErr w:type="spellEnd"/>
            <w:r w:rsidRPr="00460C10">
              <w:rPr>
                <w:b/>
                <w:bCs/>
                <w:sz w:val="24"/>
              </w:rPr>
              <w:t xml:space="preserve"> </w:t>
            </w:r>
            <w:proofErr w:type="spellStart"/>
            <w:r w:rsidRPr="00460C10">
              <w:rPr>
                <w:b/>
                <w:bCs/>
                <w:sz w:val="24"/>
              </w:rPr>
              <w:t>bruyant</w:t>
            </w:r>
            <w:proofErr w:type="spellEnd"/>
          </w:p>
        </w:tc>
        <w:tc>
          <w:tcPr>
            <w:tcW w:w="6532" w:type="dxa"/>
            <w:shd w:val="clear" w:color="auto" w:fill="D9D9D9" w:themeFill="background1" w:themeFillShade="D9"/>
            <w:tcMar>
              <w:top w:w="72" w:type="dxa"/>
              <w:left w:w="144" w:type="dxa"/>
              <w:bottom w:w="72" w:type="dxa"/>
              <w:right w:w="144" w:type="dxa"/>
            </w:tcMar>
          </w:tcPr>
          <w:p w:rsidR="00460C10" w:rsidRPr="00460C10" w:rsidRDefault="00460C10" w:rsidP="001C11C6">
            <w:pPr>
              <w:pStyle w:val="Paragraphedeliste"/>
              <w:numPr>
                <w:ilvl w:val="1"/>
                <w:numId w:val="2"/>
              </w:numPr>
              <w:ind w:left="396"/>
              <w:rPr>
                <w:sz w:val="24"/>
                <w:lang w:val="fr-CA"/>
              </w:rPr>
            </w:pPr>
            <w:r w:rsidRPr="00460C10">
              <w:rPr>
                <w:sz w:val="24"/>
                <w:lang w:val="fr-CA"/>
              </w:rPr>
              <w:t xml:space="preserve">Une écoute attentive révélant des cliquetis ou un fonctionnement bancal est une excellente raison de demander une inspection mécanique du moteur. </w:t>
            </w:r>
          </w:p>
        </w:tc>
      </w:tr>
      <w:tr w:rsidR="00DD76A4" w:rsidRPr="00DD7A18" w:rsidTr="001C11C6">
        <w:trPr>
          <w:trHeight w:val="161"/>
        </w:trPr>
        <w:tc>
          <w:tcPr>
            <w:tcW w:w="3962" w:type="dxa"/>
            <w:shd w:val="clear" w:color="auto" w:fill="BFBFBF"/>
            <w:tcMar>
              <w:top w:w="72" w:type="dxa"/>
              <w:left w:w="144" w:type="dxa"/>
              <w:bottom w:w="72" w:type="dxa"/>
              <w:right w:w="144" w:type="dxa"/>
            </w:tcMar>
            <w:vAlign w:val="center"/>
          </w:tcPr>
          <w:p w:rsidR="00DD76A4" w:rsidRPr="0027672C" w:rsidRDefault="0027672C" w:rsidP="001C11C6">
            <w:pPr>
              <w:rPr>
                <w:b/>
                <w:bCs/>
                <w:sz w:val="24"/>
                <w:lang w:val="fr-CA"/>
              </w:rPr>
            </w:pPr>
            <w:r w:rsidRPr="0027672C">
              <w:rPr>
                <w:b/>
                <w:bCs/>
                <w:sz w:val="24"/>
                <w:lang w:val="fr-CA"/>
              </w:rPr>
              <w:t>Fumée sortant du tuyau d’échappement</w:t>
            </w:r>
          </w:p>
        </w:tc>
        <w:tc>
          <w:tcPr>
            <w:tcW w:w="6532" w:type="dxa"/>
            <w:shd w:val="clear" w:color="auto" w:fill="D9D9D9" w:themeFill="background1" w:themeFillShade="D9"/>
            <w:tcMar>
              <w:top w:w="72" w:type="dxa"/>
              <w:left w:w="144" w:type="dxa"/>
              <w:bottom w:w="72" w:type="dxa"/>
              <w:right w:w="144" w:type="dxa"/>
            </w:tcMar>
          </w:tcPr>
          <w:p w:rsidR="00DD76A4" w:rsidRPr="00E60941" w:rsidRDefault="00E60941" w:rsidP="00E60941">
            <w:pPr>
              <w:pStyle w:val="Paragraphedeliste"/>
              <w:numPr>
                <w:ilvl w:val="1"/>
                <w:numId w:val="2"/>
              </w:numPr>
              <w:ind w:left="396"/>
              <w:rPr>
                <w:sz w:val="24"/>
                <w:lang w:val="fr-CA"/>
              </w:rPr>
            </w:pPr>
            <w:r w:rsidRPr="00E60941">
              <w:rPr>
                <w:sz w:val="24"/>
                <w:lang w:val="fr-CA"/>
              </w:rPr>
              <w:t xml:space="preserve">Si l’on </w:t>
            </w:r>
            <w:r>
              <w:rPr>
                <w:sz w:val="24"/>
                <w:lang w:val="fr-CA"/>
              </w:rPr>
              <w:t>r</w:t>
            </w:r>
            <w:r w:rsidRPr="00E60941">
              <w:rPr>
                <w:sz w:val="24"/>
                <w:lang w:val="fr-CA"/>
              </w:rPr>
              <w:t>emarque de la fumée épaisse sortant d’un tuyau d’</w:t>
            </w:r>
            <w:r>
              <w:rPr>
                <w:sz w:val="24"/>
                <w:lang w:val="fr-CA"/>
              </w:rPr>
              <w:t xml:space="preserve">échappement ou de la fumée bleue pour les moteurs datant d’avant 2007, il faut agir rapidement. </w:t>
            </w:r>
          </w:p>
        </w:tc>
      </w:tr>
      <w:tr w:rsidR="00DD76A4" w:rsidRPr="00DD7A18" w:rsidTr="001C11C6">
        <w:trPr>
          <w:trHeight w:val="161"/>
        </w:trPr>
        <w:tc>
          <w:tcPr>
            <w:tcW w:w="3962" w:type="dxa"/>
            <w:shd w:val="clear" w:color="auto" w:fill="BFBFBF"/>
            <w:tcMar>
              <w:top w:w="72" w:type="dxa"/>
              <w:left w:w="144" w:type="dxa"/>
              <w:bottom w:w="72" w:type="dxa"/>
              <w:right w:w="144" w:type="dxa"/>
            </w:tcMar>
            <w:vAlign w:val="center"/>
          </w:tcPr>
          <w:p w:rsidR="00DD76A4" w:rsidRPr="002D3AF6" w:rsidRDefault="00E60941" w:rsidP="001C11C6">
            <w:pPr>
              <w:rPr>
                <w:b/>
                <w:bCs/>
                <w:sz w:val="24"/>
              </w:rPr>
            </w:pPr>
            <w:r>
              <w:rPr>
                <w:b/>
                <w:bCs/>
                <w:sz w:val="24"/>
              </w:rPr>
              <w:lastRenderedPageBreak/>
              <w:t xml:space="preserve">Joints </w:t>
            </w:r>
            <w:proofErr w:type="spellStart"/>
            <w:r>
              <w:rPr>
                <w:b/>
                <w:bCs/>
                <w:sz w:val="24"/>
              </w:rPr>
              <w:t>d’étanchéité</w:t>
            </w:r>
            <w:proofErr w:type="spellEnd"/>
            <w:r>
              <w:rPr>
                <w:b/>
                <w:bCs/>
                <w:sz w:val="24"/>
              </w:rPr>
              <w:t xml:space="preserve"> </w:t>
            </w:r>
            <w:proofErr w:type="spellStart"/>
            <w:r>
              <w:rPr>
                <w:b/>
                <w:bCs/>
                <w:sz w:val="24"/>
              </w:rPr>
              <w:t>instables</w:t>
            </w:r>
            <w:proofErr w:type="spellEnd"/>
          </w:p>
        </w:tc>
        <w:tc>
          <w:tcPr>
            <w:tcW w:w="6532" w:type="dxa"/>
            <w:shd w:val="clear" w:color="auto" w:fill="D9D9D9" w:themeFill="background1" w:themeFillShade="D9"/>
            <w:tcMar>
              <w:top w:w="72" w:type="dxa"/>
              <w:left w:w="144" w:type="dxa"/>
              <w:bottom w:w="72" w:type="dxa"/>
              <w:right w:w="144" w:type="dxa"/>
            </w:tcMar>
          </w:tcPr>
          <w:p w:rsidR="00E60941" w:rsidRPr="00E60941" w:rsidRDefault="00E60941" w:rsidP="001C11C6">
            <w:pPr>
              <w:pStyle w:val="Paragraphedeliste"/>
              <w:numPr>
                <w:ilvl w:val="1"/>
                <w:numId w:val="2"/>
              </w:numPr>
              <w:ind w:left="396"/>
              <w:rPr>
                <w:sz w:val="24"/>
                <w:lang w:val="fr-CA"/>
              </w:rPr>
            </w:pPr>
            <w:r w:rsidRPr="00E60941">
              <w:rPr>
                <w:sz w:val="24"/>
                <w:lang w:val="fr-CA"/>
              </w:rPr>
              <w:t>Une inspection quotidienne des joints d’étanchéité</w:t>
            </w:r>
            <w:r>
              <w:rPr>
                <w:sz w:val="24"/>
                <w:lang w:val="fr-CA"/>
              </w:rPr>
              <w:t xml:space="preserve"> autour des tubes d’alimentation en carburant peut révéler de la terre ou de la poussière qui pourrait entraîner l’usure prématurée des segments de pistons et des turbocompresseurs, ce qui, en définitive, entraîne la contamination du lubrifiant. </w:t>
            </w:r>
          </w:p>
        </w:tc>
      </w:tr>
      <w:tr w:rsidR="00DD76A4" w:rsidRPr="00A34FC4" w:rsidTr="001C11C6">
        <w:trPr>
          <w:trHeight w:val="161"/>
        </w:trPr>
        <w:tc>
          <w:tcPr>
            <w:tcW w:w="3962" w:type="dxa"/>
            <w:shd w:val="clear" w:color="auto" w:fill="BFBFBF"/>
            <w:tcMar>
              <w:top w:w="72" w:type="dxa"/>
              <w:left w:w="144" w:type="dxa"/>
              <w:bottom w:w="72" w:type="dxa"/>
              <w:right w:w="144" w:type="dxa"/>
            </w:tcMar>
            <w:vAlign w:val="center"/>
          </w:tcPr>
          <w:p w:rsidR="00DD76A4" w:rsidRPr="002D3AF6" w:rsidRDefault="00A34FC4" w:rsidP="00A34FC4">
            <w:pPr>
              <w:rPr>
                <w:b/>
                <w:bCs/>
                <w:sz w:val="24"/>
              </w:rPr>
            </w:pPr>
            <w:r>
              <w:rPr>
                <w:b/>
                <w:bCs/>
                <w:sz w:val="24"/>
              </w:rPr>
              <w:t xml:space="preserve">Contamination par </w:t>
            </w:r>
            <w:proofErr w:type="spellStart"/>
            <w:r>
              <w:rPr>
                <w:b/>
                <w:bCs/>
                <w:sz w:val="24"/>
              </w:rPr>
              <w:t>l’antigel</w:t>
            </w:r>
            <w:proofErr w:type="spellEnd"/>
          </w:p>
        </w:tc>
        <w:tc>
          <w:tcPr>
            <w:tcW w:w="6532" w:type="dxa"/>
            <w:shd w:val="clear" w:color="auto" w:fill="D9D9D9" w:themeFill="background1" w:themeFillShade="D9"/>
            <w:tcMar>
              <w:top w:w="72" w:type="dxa"/>
              <w:left w:w="144" w:type="dxa"/>
              <w:bottom w:w="72" w:type="dxa"/>
              <w:right w:w="144" w:type="dxa"/>
            </w:tcMar>
          </w:tcPr>
          <w:p w:rsidR="00A34FC4" w:rsidRPr="00A34FC4" w:rsidRDefault="00A34FC4" w:rsidP="00A34FC4">
            <w:pPr>
              <w:pStyle w:val="Paragraphedeliste"/>
              <w:numPr>
                <w:ilvl w:val="1"/>
                <w:numId w:val="2"/>
              </w:numPr>
              <w:ind w:left="396"/>
              <w:rPr>
                <w:sz w:val="24"/>
                <w:lang w:val="fr-CA"/>
              </w:rPr>
            </w:pPr>
            <w:r w:rsidRPr="00A34FC4">
              <w:rPr>
                <w:sz w:val="24"/>
                <w:lang w:val="fr-CA"/>
              </w:rPr>
              <w:t xml:space="preserve">Une compression insuffisante des cylindres peut indiquer </w:t>
            </w:r>
            <w:r>
              <w:rPr>
                <w:sz w:val="24"/>
                <w:lang w:val="fr-CA"/>
              </w:rPr>
              <w:t xml:space="preserve">l’usure du chemisage, des bagues ou des valves, ce qui peut être causé par une contamination du lubrifiant par l’antigel. Un test de compression pour chaque cylindre est recommandé. </w:t>
            </w:r>
          </w:p>
        </w:tc>
      </w:tr>
      <w:tr w:rsidR="00DD76A4" w:rsidRPr="00DD7A18" w:rsidTr="001C11C6">
        <w:trPr>
          <w:trHeight w:val="161"/>
        </w:trPr>
        <w:tc>
          <w:tcPr>
            <w:tcW w:w="3962" w:type="dxa"/>
            <w:shd w:val="clear" w:color="auto" w:fill="BFBFBF"/>
            <w:tcMar>
              <w:top w:w="72" w:type="dxa"/>
              <w:left w:w="144" w:type="dxa"/>
              <w:bottom w:w="72" w:type="dxa"/>
              <w:right w:w="144" w:type="dxa"/>
            </w:tcMar>
            <w:vAlign w:val="center"/>
          </w:tcPr>
          <w:p w:rsidR="00DD76A4" w:rsidRPr="00FF5E06" w:rsidRDefault="00FF5E06" w:rsidP="001C11C6">
            <w:pPr>
              <w:rPr>
                <w:b/>
                <w:bCs/>
                <w:sz w:val="24"/>
                <w:lang w:val="fr-CA"/>
              </w:rPr>
            </w:pPr>
            <w:r w:rsidRPr="00FF5E06">
              <w:rPr>
                <w:b/>
                <w:bCs/>
                <w:sz w:val="24"/>
                <w:lang w:val="fr-CA"/>
              </w:rPr>
              <w:t>Test du filtre à huile</w:t>
            </w:r>
          </w:p>
        </w:tc>
        <w:tc>
          <w:tcPr>
            <w:tcW w:w="6532" w:type="dxa"/>
            <w:shd w:val="clear" w:color="auto" w:fill="D9D9D9" w:themeFill="background1" w:themeFillShade="D9"/>
            <w:tcMar>
              <w:top w:w="72" w:type="dxa"/>
              <w:left w:w="144" w:type="dxa"/>
              <w:bottom w:w="72" w:type="dxa"/>
              <w:right w:w="144" w:type="dxa"/>
            </w:tcMar>
          </w:tcPr>
          <w:p w:rsidR="00FF5E06" w:rsidRPr="00FF5E06" w:rsidRDefault="00FF5E06" w:rsidP="001C11C6">
            <w:pPr>
              <w:pStyle w:val="Paragraphedeliste"/>
              <w:numPr>
                <w:ilvl w:val="1"/>
                <w:numId w:val="2"/>
              </w:numPr>
              <w:ind w:left="396"/>
              <w:rPr>
                <w:sz w:val="24"/>
                <w:lang w:val="fr-CA"/>
              </w:rPr>
            </w:pPr>
            <w:r>
              <w:rPr>
                <w:sz w:val="24"/>
                <w:lang w:val="fr-CA"/>
              </w:rPr>
              <w:t>À</w:t>
            </w:r>
            <w:r w:rsidRPr="00FF5E06">
              <w:rPr>
                <w:sz w:val="24"/>
                <w:lang w:val="fr-CA"/>
              </w:rPr>
              <w:t xml:space="preserve"> l’aide d’un outil spécialisé, un </w:t>
            </w:r>
            <w:r w:rsidR="008F6F22" w:rsidRPr="00FF5E06">
              <w:rPr>
                <w:sz w:val="24"/>
                <w:lang w:val="fr-CA"/>
              </w:rPr>
              <w:t>technicien</w:t>
            </w:r>
            <w:r w:rsidRPr="00FF5E06">
              <w:rPr>
                <w:sz w:val="24"/>
                <w:lang w:val="fr-CA"/>
              </w:rPr>
              <w:t xml:space="preserve"> peut ouvrir le filtre et </w:t>
            </w:r>
            <w:r w:rsidR="008F6F22" w:rsidRPr="00FF5E06">
              <w:rPr>
                <w:sz w:val="24"/>
                <w:lang w:val="fr-CA"/>
              </w:rPr>
              <w:t>vérifier</w:t>
            </w:r>
            <w:r w:rsidRPr="00FF5E06">
              <w:rPr>
                <w:sz w:val="24"/>
                <w:lang w:val="fr-CA"/>
              </w:rPr>
              <w:t xml:space="preserve"> la </w:t>
            </w:r>
            <w:r w:rsidR="008F6F22" w:rsidRPr="00FF5E06">
              <w:rPr>
                <w:sz w:val="24"/>
                <w:lang w:val="fr-CA"/>
              </w:rPr>
              <w:t>présence</w:t>
            </w:r>
            <w:r w:rsidRPr="00FF5E06">
              <w:rPr>
                <w:sz w:val="24"/>
                <w:lang w:val="fr-CA"/>
              </w:rPr>
              <w:t xml:space="preserve"> de </w:t>
            </w:r>
            <w:r w:rsidR="008F6F22" w:rsidRPr="00FF5E06">
              <w:rPr>
                <w:sz w:val="24"/>
                <w:lang w:val="fr-CA"/>
              </w:rPr>
              <w:t>métal</w:t>
            </w:r>
            <w:r w:rsidRPr="00FF5E06">
              <w:rPr>
                <w:sz w:val="24"/>
                <w:lang w:val="fr-CA"/>
              </w:rPr>
              <w:t xml:space="preserve">. </w:t>
            </w:r>
            <w:r>
              <w:rPr>
                <w:sz w:val="24"/>
                <w:lang w:val="fr-CA"/>
              </w:rPr>
              <w:t xml:space="preserve">Certains problèmes de moteur peuvent produire des particules de métal qui ne se retrouvent pas dans l’analyse du lubrifiant parce qu’elles sont prises dans le filtre. </w:t>
            </w:r>
          </w:p>
        </w:tc>
      </w:tr>
      <w:tr w:rsidR="00DD76A4" w:rsidRPr="00DD7A18" w:rsidTr="001C11C6">
        <w:trPr>
          <w:trHeight w:val="161"/>
        </w:trPr>
        <w:tc>
          <w:tcPr>
            <w:tcW w:w="3962" w:type="dxa"/>
            <w:shd w:val="clear" w:color="auto" w:fill="BFBFBF"/>
            <w:tcMar>
              <w:top w:w="72" w:type="dxa"/>
              <w:left w:w="144" w:type="dxa"/>
              <w:bottom w:w="72" w:type="dxa"/>
              <w:right w:w="144" w:type="dxa"/>
            </w:tcMar>
            <w:vAlign w:val="center"/>
          </w:tcPr>
          <w:p w:rsidR="00DD76A4" w:rsidRPr="008F6F22" w:rsidRDefault="008F6F22" w:rsidP="001C11C6">
            <w:pPr>
              <w:rPr>
                <w:b/>
                <w:bCs/>
                <w:sz w:val="24"/>
                <w:lang w:val="fr-CA"/>
              </w:rPr>
            </w:pPr>
            <w:r w:rsidRPr="008F6F22">
              <w:rPr>
                <w:b/>
                <w:bCs/>
                <w:sz w:val="24"/>
                <w:lang w:val="fr-CA"/>
              </w:rPr>
              <w:t>Jauge de pression de lubrifiant</w:t>
            </w:r>
          </w:p>
        </w:tc>
        <w:tc>
          <w:tcPr>
            <w:tcW w:w="6532" w:type="dxa"/>
            <w:shd w:val="clear" w:color="auto" w:fill="D9D9D9" w:themeFill="background1" w:themeFillShade="D9"/>
            <w:tcMar>
              <w:top w:w="72" w:type="dxa"/>
              <w:left w:w="144" w:type="dxa"/>
              <w:bottom w:w="72" w:type="dxa"/>
              <w:right w:w="144" w:type="dxa"/>
            </w:tcMar>
          </w:tcPr>
          <w:p w:rsidR="008F6F22" w:rsidRPr="00FE624A" w:rsidRDefault="00FE624A" w:rsidP="00FE624A">
            <w:pPr>
              <w:pStyle w:val="Paragraphedeliste"/>
              <w:numPr>
                <w:ilvl w:val="1"/>
                <w:numId w:val="2"/>
              </w:numPr>
              <w:ind w:left="396"/>
              <w:rPr>
                <w:sz w:val="24"/>
                <w:lang w:val="fr-CA"/>
              </w:rPr>
            </w:pPr>
            <w:r w:rsidRPr="00FE624A">
              <w:rPr>
                <w:sz w:val="24"/>
                <w:lang w:val="fr-CA"/>
              </w:rPr>
              <w:t>Bien que la jauge n</w:t>
            </w:r>
            <w:r>
              <w:rPr>
                <w:sz w:val="24"/>
                <w:lang w:val="fr-CA"/>
              </w:rPr>
              <w:t>e soit</w:t>
            </w:r>
            <w:r w:rsidRPr="00FE624A">
              <w:rPr>
                <w:sz w:val="24"/>
                <w:lang w:val="fr-CA"/>
              </w:rPr>
              <w:t xml:space="preserve"> pas toujours bien calibrée, si vous constatez un changement dans la lecture, agissez. </w:t>
            </w:r>
            <w:r>
              <w:rPr>
                <w:sz w:val="24"/>
                <w:lang w:val="fr-CA"/>
              </w:rPr>
              <w:t xml:space="preserve">Quelque chose peut nuire au flux de lubrifiant ou la jauge peut être brisée. </w:t>
            </w:r>
          </w:p>
        </w:tc>
      </w:tr>
      <w:tr w:rsidR="00DD76A4" w:rsidRPr="00DD7A18" w:rsidTr="001C11C6">
        <w:trPr>
          <w:trHeight w:val="161"/>
        </w:trPr>
        <w:tc>
          <w:tcPr>
            <w:tcW w:w="3962" w:type="dxa"/>
            <w:shd w:val="clear" w:color="auto" w:fill="BFBFBF"/>
            <w:tcMar>
              <w:top w:w="72" w:type="dxa"/>
              <w:left w:w="144" w:type="dxa"/>
              <w:bottom w:w="72" w:type="dxa"/>
              <w:right w:w="144" w:type="dxa"/>
            </w:tcMar>
            <w:vAlign w:val="center"/>
          </w:tcPr>
          <w:p w:rsidR="00DD76A4" w:rsidRPr="002D3AF6" w:rsidRDefault="00FE624A" w:rsidP="001C11C6">
            <w:pPr>
              <w:rPr>
                <w:b/>
                <w:bCs/>
                <w:sz w:val="24"/>
              </w:rPr>
            </w:pPr>
            <w:proofErr w:type="spellStart"/>
            <w:r>
              <w:rPr>
                <w:b/>
                <w:bCs/>
                <w:sz w:val="24"/>
              </w:rPr>
              <w:t>Kilométrage</w:t>
            </w:r>
            <w:proofErr w:type="spellEnd"/>
            <w:r>
              <w:rPr>
                <w:b/>
                <w:bCs/>
                <w:sz w:val="24"/>
              </w:rPr>
              <w:t xml:space="preserve"> du </w:t>
            </w:r>
            <w:proofErr w:type="spellStart"/>
            <w:r>
              <w:rPr>
                <w:b/>
                <w:bCs/>
                <w:sz w:val="24"/>
              </w:rPr>
              <w:t>moteur</w:t>
            </w:r>
            <w:proofErr w:type="spellEnd"/>
          </w:p>
        </w:tc>
        <w:tc>
          <w:tcPr>
            <w:tcW w:w="6532" w:type="dxa"/>
            <w:shd w:val="clear" w:color="auto" w:fill="D9D9D9" w:themeFill="background1" w:themeFillShade="D9"/>
            <w:tcMar>
              <w:top w:w="72" w:type="dxa"/>
              <w:left w:w="144" w:type="dxa"/>
              <w:bottom w:w="72" w:type="dxa"/>
              <w:right w:w="144" w:type="dxa"/>
            </w:tcMar>
          </w:tcPr>
          <w:p w:rsidR="00FE624A" w:rsidRPr="00FE624A" w:rsidRDefault="00FE624A" w:rsidP="001C11C6">
            <w:pPr>
              <w:pStyle w:val="Paragraphedeliste"/>
              <w:numPr>
                <w:ilvl w:val="1"/>
                <w:numId w:val="2"/>
              </w:numPr>
              <w:ind w:left="396"/>
              <w:rPr>
                <w:sz w:val="24"/>
                <w:lang w:val="fr-CA"/>
              </w:rPr>
            </w:pPr>
            <w:r w:rsidRPr="00FE624A">
              <w:rPr>
                <w:sz w:val="24"/>
                <w:lang w:val="fr-CA"/>
              </w:rPr>
              <w:t xml:space="preserve">Un reconditionnement du moteur peut </w:t>
            </w:r>
            <w:r>
              <w:rPr>
                <w:sz w:val="24"/>
                <w:lang w:val="fr-CA"/>
              </w:rPr>
              <w:t xml:space="preserve">être de mise lorsque le kilométrage atteint 1 207 008 kilomètres. </w:t>
            </w:r>
          </w:p>
        </w:tc>
      </w:tr>
    </w:tbl>
    <w:p w:rsidR="008A6E83" w:rsidRPr="00FA02A7" w:rsidRDefault="008A6E83" w:rsidP="00DD76A4">
      <w:pPr>
        <w:rPr>
          <w:b/>
          <w:sz w:val="24"/>
          <w:lang w:val="fr-CA"/>
        </w:rPr>
      </w:pPr>
    </w:p>
    <w:p w:rsidR="00E01F2C" w:rsidRPr="00E01F2C" w:rsidRDefault="00E01F2C" w:rsidP="00DD76A4">
      <w:pPr>
        <w:rPr>
          <w:b/>
          <w:sz w:val="24"/>
          <w:lang w:val="fr-CA"/>
        </w:rPr>
      </w:pPr>
      <w:r w:rsidRPr="00E01F2C">
        <w:rPr>
          <w:b/>
          <w:sz w:val="24"/>
          <w:lang w:val="fr-CA"/>
        </w:rPr>
        <w:t>Le reconditionnement ou le remplacement d’un moteur est un travail exhaustif et entra</w:t>
      </w:r>
      <w:r>
        <w:rPr>
          <w:b/>
          <w:sz w:val="24"/>
          <w:lang w:val="fr-CA"/>
        </w:rPr>
        <w:t>îne des coûts importants. Il est important de faire faire le travail dans un atelier de confiance qui fera un travail de qualité :</w:t>
      </w:r>
    </w:p>
    <w:tbl>
      <w:tblPr>
        <w:tblW w:w="4732"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00" w:firstRow="0" w:lastRow="0" w:firstColumn="0" w:lastColumn="0" w:noHBand="0" w:noVBand="0"/>
      </w:tblPr>
      <w:tblGrid>
        <w:gridCol w:w="10494"/>
      </w:tblGrid>
      <w:tr w:rsidR="00DD76A4" w:rsidRPr="00517147" w:rsidTr="001C11C6">
        <w:trPr>
          <w:trHeight w:val="403"/>
        </w:trPr>
        <w:tc>
          <w:tcPr>
            <w:tcW w:w="6532" w:type="dxa"/>
            <w:shd w:val="clear" w:color="auto" w:fill="404040"/>
            <w:tcMar>
              <w:top w:w="72" w:type="dxa"/>
              <w:left w:w="144" w:type="dxa"/>
              <w:bottom w:w="72" w:type="dxa"/>
              <w:right w:w="144" w:type="dxa"/>
            </w:tcMar>
            <w:vAlign w:val="center"/>
          </w:tcPr>
          <w:p w:rsidR="00DD76A4" w:rsidRPr="00517147" w:rsidRDefault="00DD76A4" w:rsidP="001C11C6">
            <w:pPr>
              <w:jc w:val="center"/>
              <w:rPr>
                <w:b/>
                <w:color w:val="FFFFFF"/>
                <w:sz w:val="24"/>
                <w:szCs w:val="24"/>
                <w:lang w:val="en-US"/>
              </w:rPr>
            </w:pPr>
            <w:r w:rsidRPr="00517147">
              <w:rPr>
                <w:b/>
                <w:color w:val="FFFFFF"/>
                <w:sz w:val="24"/>
                <w:szCs w:val="24"/>
                <w:lang w:val="en-US"/>
              </w:rPr>
              <w:t>D</w:t>
            </w:r>
            <w:r>
              <w:rPr>
                <w:b/>
                <w:color w:val="FFFFFF"/>
                <w:sz w:val="24"/>
                <w:szCs w:val="24"/>
                <w:lang w:val="en-US"/>
              </w:rPr>
              <w:t>escription</w:t>
            </w:r>
          </w:p>
        </w:tc>
      </w:tr>
      <w:tr w:rsidR="00DD76A4" w:rsidRPr="00DD7A18" w:rsidTr="001C11C6">
        <w:trPr>
          <w:trHeight w:val="161"/>
        </w:trPr>
        <w:tc>
          <w:tcPr>
            <w:tcW w:w="6532" w:type="dxa"/>
            <w:shd w:val="clear" w:color="auto" w:fill="D9D9D9" w:themeFill="background1" w:themeFillShade="D9"/>
            <w:tcMar>
              <w:top w:w="72" w:type="dxa"/>
              <w:left w:w="144" w:type="dxa"/>
              <w:bottom w:w="72" w:type="dxa"/>
              <w:right w:w="144" w:type="dxa"/>
            </w:tcMar>
          </w:tcPr>
          <w:p w:rsidR="00E01F2C" w:rsidRPr="00E01F2C" w:rsidRDefault="00E01F2C" w:rsidP="00DD76A4">
            <w:pPr>
              <w:pStyle w:val="Paragraphedeliste"/>
              <w:numPr>
                <w:ilvl w:val="0"/>
                <w:numId w:val="14"/>
              </w:numPr>
              <w:ind w:left="360"/>
              <w:rPr>
                <w:sz w:val="24"/>
                <w:lang w:val="fr-CA"/>
              </w:rPr>
            </w:pPr>
            <w:r w:rsidRPr="00E01F2C">
              <w:rPr>
                <w:sz w:val="24"/>
                <w:lang w:val="fr-CA"/>
              </w:rPr>
              <w:t xml:space="preserve">Utilisation de nouvelles pièces recommandées </w:t>
            </w:r>
            <w:r>
              <w:rPr>
                <w:sz w:val="24"/>
                <w:lang w:val="fr-CA"/>
              </w:rPr>
              <w:t>par le manufacturier du camion et non des pièces de marché secondaire</w:t>
            </w:r>
          </w:p>
          <w:p w:rsidR="00E01F2C" w:rsidRPr="00E01F2C" w:rsidRDefault="00E01F2C" w:rsidP="00DD76A4">
            <w:pPr>
              <w:pStyle w:val="Paragraphedeliste"/>
              <w:numPr>
                <w:ilvl w:val="0"/>
                <w:numId w:val="14"/>
              </w:numPr>
              <w:ind w:left="360"/>
              <w:rPr>
                <w:sz w:val="24"/>
                <w:lang w:val="fr-CA"/>
              </w:rPr>
            </w:pPr>
            <w:r>
              <w:rPr>
                <w:sz w:val="24"/>
                <w:lang w:val="fr-CA"/>
              </w:rPr>
              <w:t>Pièces et main-d’œuvre garanties</w:t>
            </w:r>
          </w:p>
          <w:p w:rsidR="00E01F2C" w:rsidRPr="00E01F2C" w:rsidRDefault="00E01F2C" w:rsidP="00DD76A4">
            <w:pPr>
              <w:pStyle w:val="Paragraphedeliste"/>
              <w:numPr>
                <w:ilvl w:val="0"/>
                <w:numId w:val="14"/>
              </w:numPr>
              <w:ind w:left="360"/>
              <w:rPr>
                <w:sz w:val="24"/>
                <w:lang w:val="fr-CA"/>
              </w:rPr>
            </w:pPr>
            <w:r w:rsidRPr="00E01F2C">
              <w:rPr>
                <w:sz w:val="24"/>
                <w:lang w:val="fr-CA"/>
              </w:rPr>
              <w:t>L’équipement utilisé par l’atelier devrait être organisé et propre. L’atelier devrait avoir un plancher de ciment qui est nettoyé chaque fois qu’un véhicule est réparé. Il devrait y avoir une section désignée pour les remises à neuf, séparée de l’atelier.</w:t>
            </w:r>
          </w:p>
          <w:p w:rsidR="00E01F2C" w:rsidRPr="00E01F2C" w:rsidRDefault="00E01F2C" w:rsidP="00DD76A4">
            <w:pPr>
              <w:pStyle w:val="Paragraphedeliste"/>
              <w:numPr>
                <w:ilvl w:val="0"/>
                <w:numId w:val="14"/>
              </w:numPr>
              <w:ind w:left="360"/>
              <w:rPr>
                <w:sz w:val="24"/>
                <w:lang w:val="fr-CA"/>
              </w:rPr>
            </w:pPr>
            <w:r w:rsidRPr="00E01F2C">
              <w:rPr>
                <w:sz w:val="24"/>
                <w:lang w:val="fr-CA"/>
              </w:rPr>
              <w:t xml:space="preserve">Les outils et l’équipement utilisés doivent être adaptés au type de camion. </w:t>
            </w:r>
          </w:p>
          <w:p w:rsidR="00E01F2C" w:rsidRPr="00E01F2C" w:rsidRDefault="00E01F2C" w:rsidP="00E01F2C">
            <w:pPr>
              <w:pStyle w:val="Paragraphedeliste"/>
              <w:ind w:left="360"/>
              <w:rPr>
                <w:lang w:val="fr-CA"/>
              </w:rPr>
            </w:pPr>
          </w:p>
        </w:tc>
      </w:tr>
    </w:tbl>
    <w:p w:rsidR="00DF3AAC" w:rsidRPr="00E01F2C" w:rsidRDefault="00DF3AAC" w:rsidP="00A15BE7">
      <w:pPr>
        <w:spacing w:after="0" w:line="240" w:lineRule="auto"/>
        <w:rPr>
          <w:rFonts w:cstheme="minorHAnsi"/>
          <w:color w:val="0000FF"/>
          <w:sz w:val="24"/>
          <w:szCs w:val="24"/>
          <w:lang w:val="fr-CA"/>
        </w:rPr>
      </w:pPr>
    </w:p>
    <w:p w:rsidR="003D227E" w:rsidRPr="003D227E" w:rsidRDefault="003D227E" w:rsidP="003D227E">
      <w:pPr>
        <w:pStyle w:val="Titre2"/>
        <w:numPr>
          <w:ilvl w:val="1"/>
          <w:numId w:val="0"/>
        </w:numPr>
        <w:tabs>
          <w:tab w:val="num" w:pos="864"/>
        </w:tabs>
        <w:ind w:left="864" w:hanging="504"/>
        <w:rPr>
          <w:sz w:val="28"/>
          <w:szCs w:val="28"/>
          <w:highlight w:val="yellow"/>
          <w:lang w:val="fr-CA"/>
        </w:rPr>
      </w:pPr>
      <w:bookmarkStart w:id="23" w:name="_Toc474223649"/>
      <w:bookmarkStart w:id="24" w:name="_Toc516471623"/>
      <w:r>
        <w:rPr>
          <w:sz w:val="28"/>
          <w:szCs w:val="28"/>
          <w:highlight w:val="yellow"/>
          <w:lang w:val="fr-CA"/>
        </w:rPr>
        <w:lastRenderedPageBreak/>
        <w:t xml:space="preserve">2.7 </w:t>
      </w:r>
      <w:bookmarkEnd w:id="23"/>
      <w:r>
        <w:rPr>
          <w:sz w:val="28"/>
          <w:szCs w:val="28"/>
          <w:highlight w:val="yellow"/>
          <w:lang w:val="fr-CA"/>
        </w:rPr>
        <w:t>FREINS</w:t>
      </w:r>
      <w:bookmarkEnd w:id="24"/>
    </w:p>
    <w:p w:rsidR="003D227E" w:rsidRPr="003D227E" w:rsidRDefault="00097657" w:rsidP="003D227E">
      <w:pPr>
        <w:rPr>
          <w:sz w:val="24"/>
          <w:highlight w:val="yellow"/>
          <w:lang w:val="fr-CA"/>
        </w:rPr>
      </w:pPr>
      <w:hyperlink r:id="rId28" w:history="1">
        <w:r w:rsidR="003D227E" w:rsidRPr="003D227E">
          <w:rPr>
            <w:rStyle w:val="Lienhypertexte"/>
            <w:sz w:val="24"/>
            <w:lang w:val="fr-CA"/>
          </w:rPr>
          <w:t>http://fleetanswers.com/content/semi-truck-maintenance-tips-keeping-brakes-fully-functional</w:t>
        </w:r>
      </w:hyperlink>
      <w:r w:rsidR="003D227E" w:rsidRPr="003D227E">
        <w:rPr>
          <w:sz w:val="24"/>
          <w:lang w:val="fr-CA"/>
        </w:rPr>
        <w:t xml:space="preserve"> </w:t>
      </w:r>
      <w:r w:rsidR="003D227E" w:rsidRPr="003D227E">
        <w:rPr>
          <w:sz w:val="24"/>
          <w:lang w:val="fr-CA"/>
        </w:rPr>
        <w:br/>
      </w:r>
      <w:hyperlink r:id="rId29" w:history="1">
        <w:r w:rsidR="003D227E" w:rsidRPr="003D227E">
          <w:rPr>
            <w:rStyle w:val="Lienhypertexte"/>
            <w:sz w:val="24"/>
            <w:lang w:val="fr-CA"/>
          </w:rPr>
          <w:t>http://semitruckrepairatlanta.com/air-brake-system-maintenance-repair/</w:t>
        </w:r>
      </w:hyperlink>
      <w:r w:rsidR="003D227E" w:rsidRPr="003D227E">
        <w:rPr>
          <w:sz w:val="24"/>
          <w:lang w:val="fr-CA"/>
        </w:rPr>
        <w:t xml:space="preserve"> </w:t>
      </w:r>
    </w:p>
    <w:p w:rsidR="0053584E" w:rsidRDefault="0053584E" w:rsidP="0053584E">
      <w:pPr>
        <w:pStyle w:val="Paragraphedeliste"/>
        <w:numPr>
          <w:ilvl w:val="0"/>
          <w:numId w:val="15"/>
        </w:numPr>
        <w:rPr>
          <w:sz w:val="24"/>
          <w:lang w:val="fr-CA"/>
        </w:rPr>
      </w:pPr>
      <w:r w:rsidRPr="0053584E">
        <w:rPr>
          <w:sz w:val="24"/>
          <w:lang w:val="fr-CA"/>
        </w:rPr>
        <w:t xml:space="preserve">Les systèmes de freinage sont essentiels à tout véhicule, mais sur un camion, ils le sont toujours plus. </w:t>
      </w:r>
      <w:r>
        <w:rPr>
          <w:sz w:val="24"/>
          <w:lang w:val="fr-CA"/>
        </w:rPr>
        <w:t xml:space="preserve">Lorsqu’un camion chargé de </w:t>
      </w:r>
      <w:r w:rsidRPr="0053584E">
        <w:rPr>
          <w:sz w:val="24"/>
          <w:lang w:val="fr-CA"/>
        </w:rPr>
        <w:t>36287.39</w:t>
      </w:r>
      <w:r>
        <w:rPr>
          <w:sz w:val="24"/>
          <w:lang w:val="fr-CA"/>
        </w:rPr>
        <w:t xml:space="preserve"> kg dévale l’autoroute, il faut qu’il puisse pouvoir freiner le plus efficacement et rapidement possible. </w:t>
      </w:r>
      <w:r>
        <w:rPr>
          <w:sz w:val="24"/>
          <w:lang w:val="fr-CA"/>
        </w:rPr>
        <w:br/>
      </w:r>
    </w:p>
    <w:p w:rsidR="0053584E" w:rsidRPr="0053584E" w:rsidRDefault="0053584E" w:rsidP="0053584E">
      <w:pPr>
        <w:pStyle w:val="Paragraphedeliste"/>
        <w:numPr>
          <w:ilvl w:val="0"/>
          <w:numId w:val="15"/>
        </w:numPr>
        <w:rPr>
          <w:sz w:val="24"/>
          <w:lang w:val="fr-CA"/>
        </w:rPr>
      </w:pPr>
      <w:r>
        <w:rPr>
          <w:sz w:val="24"/>
          <w:lang w:val="fr-CA"/>
        </w:rPr>
        <w:t>Un bris du système de freinage peut entraîner des accidents graves qui peuvent entrainer des poursuites (</w:t>
      </w:r>
      <w:r w:rsidRPr="0053584E">
        <w:rPr>
          <w:i/>
          <w:sz w:val="24"/>
          <w:lang w:val="fr-CA"/>
        </w:rPr>
        <w:t>note de la traduction</w:t>
      </w:r>
      <w:r>
        <w:rPr>
          <w:i/>
          <w:sz w:val="24"/>
          <w:lang w:val="fr-CA"/>
        </w:rPr>
        <w:t> </w:t>
      </w:r>
      <w:r w:rsidRPr="0053584E">
        <w:rPr>
          <w:i/>
          <w:sz w:val="24"/>
          <w:lang w:val="fr-CA"/>
        </w:rPr>
        <w:t>:</w:t>
      </w:r>
      <w:r>
        <w:rPr>
          <w:sz w:val="24"/>
          <w:lang w:val="fr-CA"/>
        </w:rPr>
        <w:t xml:space="preserve"> et la mort). Si vous désirez éviter les poursuites (et la mort), faites l’entretien des freins de votre flotte. </w:t>
      </w:r>
      <w:r>
        <w:rPr>
          <w:sz w:val="24"/>
          <w:lang w:val="fr-CA"/>
        </w:rPr>
        <w:br/>
      </w:r>
    </w:p>
    <w:p w:rsidR="00FD2DB1" w:rsidRDefault="00F00B3A" w:rsidP="00C12204">
      <w:pPr>
        <w:pStyle w:val="Paragraphedeliste"/>
        <w:numPr>
          <w:ilvl w:val="0"/>
          <w:numId w:val="15"/>
        </w:numPr>
        <w:rPr>
          <w:sz w:val="24"/>
          <w:lang w:val="fr-CA"/>
        </w:rPr>
      </w:pPr>
      <w:r w:rsidRPr="00F00B3A">
        <w:rPr>
          <w:sz w:val="24"/>
          <w:lang w:val="fr-CA"/>
        </w:rPr>
        <w:t xml:space="preserve">Les freins à air sont utilisés dans les camions, les autobus et les camions de fret. </w:t>
      </w:r>
      <w:r>
        <w:rPr>
          <w:sz w:val="24"/>
          <w:lang w:val="fr-CA"/>
        </w:rPr>
        <w:t xml:space="preserve">Ce système est le plus utilisé pour ces véhicules pour plusieurs raisons. Premièrement, l’air permet à plusieurs </w:t>
      </w:r>
      <w:r w:rsidR="00C12204">
        <w:rPr>
          <w:sz w:val="24"/>
          <w:lang w:val="fr-CA"/>
        </w:rPr>
        <w:t xml:space="preserve">unités d’être couplés pour qu’elles aient toutes des capacités de freinage et que celui-ci soit contrôlé à partir de la cabine. Ce couplage peut-être compromis si un liquide est utilisé comme mode de transmission de la force, comme pour les freins hydrauliques. </w:t>
      </w:r>
      <w:r w:rsidR="00FD2DB1">
        <w:rPr>
          <w:sz w:val="24"/>
          <w:lang w:val="fr-CA"/>
        </w:rPr>
        <w:br/>
      </w:r>
    </w:p>
    <w:p w:rsidR="003D227E" w:rsidRPr="00C12204" w:rsidRDefault="00FD2DB1" w:rsidP="00C12204">
      <w:pPr>
        <w:pStyle w:val="Paragraphedeliste"/>
        <w:numPr>
          <w:ilvl w:val="0"/>
          <w:numId w:val="15"/>
        </w:numPr>
        <w:rPr>
          <w:sz w:val="24"/>
          <w:lang w:val="fr-CA"/>
        </w:rPr>
      </w:pPr>
      <w:r>
        <w:rPr>
          <w:sz w:val="24"/>
          <w:lang w:val="fr-CA"/>
        </w:rPr>
        <w:t xml:space="preserve">De plus, l’utilisation d’un système de freins à air permet l’ajout d’un système de freinage d’urgence qui utilise des parties des systèmes de freins de service et de freins de stationnement. Les systèmes d’urgence sont requis pour plusieurs remorques par la loi. </w:t>
      </w:r>
      <w:r w:rsidR="0053584E" w:rsidRPr="00C12204">
        <w:rPr>
          <w:sz w:val="24"/>
          <w:lang w:val="fr-CA"/>
        </w:rPr>
        <w:br/>
      </w:r>
    </w:p>
    <w:p w:rsidR="003D227E" w:rsidRPr="00FA02A7" w:rsidRDefault="00FD2DB1" w:rsidP="003D227E">
      <w:pPr>
        <w:rPr>
          <w:b/>
          <w:sz w:val="24"/>
          <w:lang w:val="fr-CA"/>
        </w:rPr>
      </w:pPr>
      <w:r w:rsidRPr="00FD2DB1">
        <w:rPr>
          <w:b/>
          <w:sz w:val="24"/>
          <w:lang w:val="fr-CA"/>
        </w:rPr>
        <w:t>Un système de freins à air combine en fait trois systèmes:</w:t>
      </w:r>
      <w:r w:rsidR="003D227E" w:rsidRPr="00FD2DB1">
        <w:rPr>
          <w:b/>
          <w:sz w:val="24"/>
          <w:lang w:val="fr-CA"/>
        </w:rPr>
        <w:br/>
      </w:r>
    </w:p>
    <w:tbl>
      <w:tblPr>
        <w:tblW w:w="4732"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00" w:firstRow="0" w:lastRow="0" w:firstColumn="0" w:lastColumn="0" w:noHBand="0" w:noVBand="0"/>
      </w:tblPr>
      <w:tblGrid>
        <w:gridCol w:w="10494"/>
      </w:tblGrid>
      <w:tr w:rsidR="003D227E" w:rsidRPr="00517147" w:rsidTr="001C11C6">
        <w:trPr>
          <w:trHeight w:val="403"/>
        </w:trPr>
        <w:tc>
          <w:tcPr>
            <w:tcW w:w="6532" w:type="dxa"/>
            <w:shd w:val="clear" w:color="auto" w:fill="404040"/>
            <w:tcMar>
              <w:top w:w="72" w:type="dxa"/>
              <w:left w:w="144" w:type="dxa"/>
              <w:bottom w:w="72" w:type="dxa"/>
              <w:right w:w="144" w:type="dxa"/>
            </w:tcMar>
            <w:vAlign w:val="center"/>
          </w:tcPr>
          <w:p w:rsidR="003D227E" w:rsidRPr="00517147" w:rsidRDefault="003D227E" w:rsidP="001C11C6">
            <w:pPr>
              <w:jc w:val="center"/>
              <w:rPr>
                <w:b/>
                <w:color w:val="FFFFFF"/>
                <w:sz w:val="24"/>
                <w:szCs w:val="24"/>
                <w:lang w:val="en-US"/>
              </w:rPr>
            </w:pPr>
            <w:r w:rsidRPr="00517147">
              <w:rPr>
                <w:b/>
                <w:color w:val="FFFFFF"/>
                <w:sz w:val="24"/>
                <w:szCs w:val="24"/>
                <w:lang w:val="en-US"/>
              </w:rPr>
              <w:t>D</w:t>
            </w:r>
            <w:r>
              <w:rPr>
                <w:b/>
                <w:color w:val="FFFFFF"/>
                <w:sz w:val="24"/>
                <w:szCs w:val="24"/>
                <w:lang w:val="en-US"/>
              </w:rPr>
              <w:t>escription</w:t>
            </w:r>
          </w:p>
        </w:tc>
      </w:tr>
      <w:tr w:rsidR="003D227E" w:rsidRPr="00DD7A18" w:rsidTr="001C11C6">
        <w:trPr>
          <w:trHeight w:val="1600"/>
        </w:trPr>
        <w:tc>
          <w:tcPr>
            <w:tcW w:w="6532" w:type="dxa"/>
            <w:shd w:val="clear" w:color="auto" w:fill="D9D9D9" w:themeFill="background1" w:themeFillShade="D9"/>
            <w:tcMar>
              <w:top w:w="72" w:type="dxa"/>
              <w:left w:w="144" w:type="dxa"/>
              <w:bottom w:w="72" w:type="dxa"/>
              <w:right w:w="144" w:type="dxa"/>
            </w:tcMar>
          </w:tcPr>
          <w:p w:rsidR="00B47468" w:rsidRDefault="00B47468" w:rsidP="003D227E">
            <w:pPr>
              <w:pStyle w:val="Paragraphedeliste"/>
              <w:numPr>
                <w:ilvl w:val="0"/>
                <w:numId w:val="14"/>
              </w:numPr>
              <w:ind w:left="360"/>
              <w:rPr>
                <w:sz w:val="24"/>
                <w:lang w:val="fr-CA"/>
              </w:rPr>
            </w:pPr>
            <w:r w:rsidRPr="00B47468">
              <w:rPr>
                <w:sz w:val="24"/>
                <w:lang w:val="fr-CA"/>
              </w:rPr>
              <w:t>Le système de freins de service contr</w:t>
            </w:r>
            <w:r>
              <w:rPr>
                <w:sz w:val="24"/>
                <w:lang w:val="fr-CA"/>
              </w:rPr>
              <w:t>ôle les freins lorsqu’une des pédales de freinage est utilisée.</w:t>
            </w:r>
          </w:p>
          <w:p w:rsidR="00B47468" w:rsidRDefault="00B47468" w:rsidP="003D227E">
            <w:pPr>
              <w:pStyle w:val="Paragraphedeliste"/>
              <w:numPr>
                <w:ilvl w:val="0"/>
                <w:numId w:val="14"/>
              </w:numPr>
              <w:ind w:left="360"/>
              <w:rPr>
                <w:sz w:val="24"/>
                <w:lang w:val="fr-CA"/>
              </w:rPr>
            </w:pPr>
            <w:r>
              <w:rPr>
                <w:sz w:val="24"/>
                <w:lang w:val="fr-CA"/>
              </w:rPr>
              <w:t xml:space="preserve">Le système de freins de stationnement contrôle les freins lorsque le mécanisme correspondant est enclenché. </w:t>
            </w:r>
          </w:p>
          <w:p w:rsidR="003D227E" w:rsidRPr="00B47468" w:rsidRDefault="00B47468" w:rsidP="00B47468">
            <w:pPr>
              <w:pStyle w:val="Paragraphedeliste"/>
              <w:numPr>
                <w:ilvl w:val="0"/>
                <w:numId w:val="14"/>
              </w:numPr>
              <w:ind w:left="360"/>
              <w:rPr>
                <w:lang w:val="fr-CA"/>
              </w:rPr>
            </w:pPr>
            <w:r>
              <w:rPr>
                <w:sz w:val="24"/>
                <w:lang w:val="fr-CA"/>
              </w:rPr>
              <w:t xml:space="preserve">Le système de freinage d’urgence utilise des parties du système de freinage de stationnement et de service pour arrêter le véhicule si le système de freinage normal ne fonctionne plus. </w:t>
            </w:r>
          </w:p>
        </w:tc>
      </w:tr>
    </w:tbl>
    <w:p w:rsidR="003D227E" w:rsidRPr="002D3AF6" w:rsidRDefault="003D227E" w:rsidP="003D227E">
      <w:pPr>
        <w:rPr>
          <w:b/>
          <w:sz w:val="24"/>
          <w:lang w:val="en-US"/>
        </w:rPr>
      </w:pPr>
      <w:r w:rsidRPr="00B47468">
        <w:rPr>
          <w:lang w:val="fr-CA"/>
        </w:rPr>
        <w:br/>
      </w:r>
      <w:proofErr w:type="spellStart"/>
      <w:r w:rsidR="005D7788">
        <w:rPr>
          <w:b/>
          <w:sz w:val="24"/>
          <w:lang w:val="en-US"/>
        </w:rPr>
        <w:t>L’entretien</w:t>
      </w:r>
      <w:proofErr w:type="spellEnd"/>
      <w:r w:rsidR="005D7788">
        <w:rPr>
          <w:b/>
          <w:sz w:val="24"/>
          <w:lang w:val="en-US"/>
        </w:rPr>
        <w:t xml:space="preserve"> des </w:t>
      </w:r>
      <w:proofErr w:type="spellStart"/>
      <w:r w:rsidR="005D7788">
        <w:rPr>
          <w:b/>
          <w:sz w:val="24"/>
          <w:lang w:val="en-US"/>
        </w:rPr>
        <w:t>freins</w:t>
      </w:r>
      <w:proofErr w:type="spellEnd"/>
      <w:r w:rsidR="005D7788">
        <w:rPr>
          <w:b/>
          <w:sz w:val="24"/>
          <w:lang w:val="en-US"/>
        </w:rPr>
        <w:t xml:space="preserve"> </w:t>
      </w:r>
      <w:proofErr w:type="spellStart"/>
      <w:proofErr w:type="gramStart"/>
      <w:r w:rsidR="005D7788">
        <w:rPr>
          <w:b/>
          <w:sz w:val="24"/>
          <w:lang w:val="en-US"/>
        </w:rPr>
        <w:t>comprend</w:t>
      </w:r>
      <w:proofErr w:type="spellEnd"/>
      <w:r w:rsidR="005D7788">
        <w:rPr>
          <w:b/>
          <w:sz w:val="24"/>
          <w:lang w:val="en-US"/>
        </w:rPr>
        <w:t> </w:t>
      </w:r>
      <w:r w:rsidRPr="002D3AF6">
        <w:rPr>
          <w:b/>
          <w:sz w:val="24"/>
          <w:lang w:val="en-US"/>
        </w:rPr>
        <w:t>:</w:t>
      </w:r>
      <w:proofErr w:type="gramEnd"/>
      <w:r w:rsidRPr="002D3AF6">
        <w:rPr>
          <w:b/>
          <w:sz w:val="24"/>
          <w:lang w:val="en-US"/>
        </w:rPr>
        <w:t xml:space="preserve"> </w:t>
      </w:r>
    </w:p>
    <w:tbl>
      <w:tblPr>
        <w:tblW w:w="4732"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00" w:firstRow="0" w:lastRow="0" w:firstColumn="0" w:lastColumn="0" w:noHBand="0" w:noVBand="0"/>
      </w:tblPr>
      <w:tblGrid>
        <w:gridCol w:w="3962"/>
        <w:gridCol w:w="6532"/>
      </w:tblGrid>
      <w:tr w:rsidR="003D227E" w:rsidRPr="00517147" w:rsidTr="001C11C6">
        <w:trPr>
          <w:trHeight w:val="403"/>
        </w:trPr>
        <w:tc>
          <w:tcPr>
            <w:tcW w:w="3962" w:type="dxa"/>
            <w:shd w:val="clear" w:color="auto" w:fill="404040"/>
            <w:tcMar>
              <w:top w:w="72" w:type="dxa"/>
              <w:left w:w="144" w:type="dxa"/>
              <w:bottom w:w="72" w:type="dxa"/>
              <w:right w:w="144" w:type="dxa"/>
            </w:tcMar>
            <w:vAlign w:val="center"/>
          </w:tcPr>
          <w:p w:rsidR="003D227E" w:rsidRPr="00517147" w:rsidRDefault="003D227E" w:rsidP="001C11C6">
            <w:pPr>
              <w:jc w:val="center"/>
              <w:rPr>
                <w:b/>
                <w:bCs/>
                <w:sz w:val="24"/>
                <w:szCs w:val="24"/>
                <w:lang w:val="en-US"/>
              </w:rPr>
            </w:pPr>
            <w:r>
              <w:rPr>
                <w:b/>
                <w:color w:val="FFFFFF"/>
                <w:sz w:val="24"/>
                <w:szCs w:val="24"/>
                <w:lang w:val="en-US"/>
              </w:rPr>
              <w:t>Type</w:t>
            </w:r>
          </w:p>
        </w:tc>
        <w:tc>
          <w:tcPr>
            <w:tcW w:w="6532" w:type="dxa"/>
            <w:shd w:val="clear" w:color="auto" w:fill="404040"/>
            <w:tcMar>
              <w:top w:w="72" w:type="dxa"/>
              <w:left w:w="144" w:type="dxa"/>
              <w:bottom w:w="72" w:type="dxa"/>
              <w:right w:w="144" w:type="dxa"/>
            </w:tcMar>
            <w:vAlign w:val="center"/>
          </w:tcPr>
          <w:p w:rsidR="003D227E" w:rsidRPr="00517147" w:rsidRDefault="003D227E" w:rsidP="001C11C6">
            <w:pPr>
              <w:jc w:val="center"/>
              <w:rPr>
                <w:b/>
                <w:color w:val="FFFFFF"/>
                <w:sz w:val="24"/>
                <w:szCs w:val="24"/>
                <w:lang w:val="en-US"/>
              </w:rPr>
            </w:pPr>
            <w:r w:rsidRPr="00517147">
              <w:rPr>
                <w:b/>
                <w:color w:val="FFFFFF"/>
                <w:sz w:val="24"/>
                <w:szCs w:val="24"/>
                <w:lang w:val="en-US"/>
              </w:rPr>
              <w:t>D</w:t>
            </w:r>
            <w:r>
              <w:rPr>
                <w:b/>
                <w:color w:val="FFFFFF"/>
                <w:sz w:val="24"/>
                <w:szCs w:val="24"/>
                <w:lang w:val="en-US"/>
              </w:rPr>
              <w:t>escription</w:t>
            </w:r>
          </w:p>
        </w:tc>
      </w:tr>
      <w:tr w:rsidR="003D227E" w:rsidRPr="00DD7A18" w:rsidTr="001C11C6">
        <w:trPr>
          <w:trHeight w:val="161"/>
        </w:trPr>
        <w:tc>
          <w:tcPr>
            <w:tcW w:w="3962" w:type="dxa"/>
            <w:shd w:val="clear" w:color="auto" w:fill="BFBFBF"/>
            <w:tcMar>
              <w:top w:w="72" w:type="dxa"/>
              <w:left w:w="144" w:type="dxa"/>
              <w:bottom w:w="72" w:type="dxa"/>
              <w:right w:w="144" w:type="dxa"/>
            </w:tcMar>
            <w:vAlign w:val="center"/>
          </w:tcPr>
          <w:p w:rsidR="003D227E" w:rsidRPr="005D7788" w:rsidRDefault="005D7788" w:rsidP="001C11C6">
            <w:pPr>
              <w:rPr>
                <w:b/>
                <w:sz w:val="24"/>
                <w:lang w:val="fr-CA"/>
              </w:rPr>
            </w:pPr>
            <w:r w:rsidRPr="005D7788">
              <w:rPr>
                <w:b/>
                <w:sz w:val="24"/>
                <w:lang w:val="fr-CA"/>
              </w:rPr>
              <w:t xml:space="preserve">Remplacement des plaquettes </w:t>
            </w:r>
            <w:r w:rsidRPr="005D7788">
              <w:rPr>
                <w:b/>
                <w:sz w:val="24"/>
                <w:lang w:val="fr-CA"/>
              </w:rPr>
              <w:lastRenderedPageBreak/>
              <w:t>et autres composantes</w:t>
            </w:r>
          </w:p>
        </w:tc>
        <w:tc>
          <w:tcPr>
            <w:tcW w:w="6532" w:type="dxa"/>
            <w:shd w:val="clear" w:color="auto" w:fill="D9D9D9" w:themeFill="background1" w:themeFillShade="D9"/>
            <w:tcMar>
              <w:top w:w="72" w:type="dxa"/>
              <w:left w:w="144" w:type="dxa"/>
              <w:bottom w:w="72" w:type="dxa"/>
              <w:right w:w="144" w:type="dxa"/>
            </w:tcMar>
          </w:tcPr>
          <w:p w:rsidR="00C145A8" w:rsidRDefault="00C145A8" w:rsidP="001C11C6">
            <w:pPr>
              <w:pStyle w:val="Paragraphedeliste"/>
              <w:numPr>
                <w:ilvl w:val="1"/>
                <w:numId w:val="2"/>
              </w:numPr>
              <w:ind w:left="396"/>
              <w:rPr>
                <w:sz w:val="24"/>
                <w:lang w:val="fr-CA"/>
              </w:rPr>
            </w:pPr>
            <w:r w:rsidRPr="00C145A8">
              <w:rPr>
                <w:sz w:val="24"/>
                <w:lang w:val="fr-CA"/>
              </w:rPr>
              <w:lastRenderedPageBreak/>
              <w:t xml:space="preserve">Plusieurs éléments des freins doivent être remplacés afin qu’ils continuent à bien fonctionner. </w:t>
            </w:r>
            <w:r>
              <w:rPr>
                <w:sz w:val="24"/>
                <w:lang w:val="fr-CA"/>
              </w:rPr>
              <w:t xml:space="preserve">Les </w:t>
            </w:r>
            <w:r w:rsidR="001F7D0F">
              <w:rPr>
                <w:sz w:val="24"/>
                <w:lang w:val="fr-CA"/>
              </w:rPr>
              <w:t xml:space="preserve">segments </w:t>
            </w:r>
            <w:r w:rsidR="001F7D0F">
              <w:rPr>
                <w:sz w:val="24"/>
                <w:lang w:val="fr-CA"/>
              </w:rPr>
              <w:lastRenderedPageBreak/>
              <w:t xml:space="preserve">de freins ont des indicateurs qui montrent quand ils doivent être remplacés. </w:t>
            </w:r>
          </w:p>
          <w:p w:rsidR="00701B64" w:rsidRDefault="00701B64" w:rsidP="001C11C6">
            <w:pPr>
              <w:pStyle w:val="Paragraphedeliste"/>
              <w:numPr>
                <w:ilvl w:val="1"/>
                <w:numId w:val="2"/>
              </w:numPr>
              <w:ind w:left="396"/>
              <w:rPr>
                <w:sz w:val="24"/>
                <w:lang w:val="fr-CA"/>
              </w:rPr>
            </w:pPr>
            <w:r>
              <w:rPr>
                <w:sz w:val="24"/>
                <w:lang w:val="fr-CA"/>
              </w:rPr>
              <w:t xml:space="preserve">Lorsqu’on remplace les plaquettes de freins, les ressorts, goupilles et les bagues devraient aussi être remplacés. </w:t>
            </w:r>
          </w:p>
          <w:p w:rsidR="003D227E" w:rsidRPr="007B6183" w:rsidRDefault="007B6183" w:rsidP="007B6183">
            <w:pPr>
              <w:pStyle w:val="Paragraphedeliste"/>
              <w:numPr>
                <w:ilvl w:val="1"/>
                <w:numId w:val="2"/>
              </w:numPr>
              <w:ind w:left="396"/>
              <w:rPr>
                <w:sz w:val="24"/>
                <w:lang w:val="fr-CA"/>
              </w:rPr>
            </w:pPr>
            <w:r>
              <w:rPr>
                <w:sz w:val="24"/>
                <w:lang w:val="fr-CA"/>
              </w:rPr>
              <w:t xml:space="preserve">Les tambours devraient aussi être remplacés en même temps que les segments, puisqu’ils peuvent s’user et que des fissures de chaleur peuvent se développer.  </w:t>
            </w:r>
          </w:p>
        </w:tc>
      </w:tr>
      <w:tr w:rsidR="003D227E" w:rsidRPr="00DD7A18" w:rsidTr="001C11C6">
        <w:trPr>
          <w:trHeight w:val="161"/>
        </w:trPr>
        <w:tc>
          <w:tcPr>
            <w:tcW w:w="3962" w:type="dxa"/>
            <w:shd w:val="clear" w:color="auto" w:fill="BFBFBF"/>
            <w:tcMar>
              <w:top w:w="72" w:type="dxa"/>
              <w:left w:w="144" w:type="dxa"/>
              <w:bottom w:w="72" w:type="dxa"/>
              <w:right w:w="144" w:type="dxa"/>
            </w:tcMar>
            <w:vAlign w:val="center"/>
          </w:tcPr>
          <w:p w:rsidR="003D227E" w:rsidRPr="00C83525" w:rsidRDefault="00C83525" w:rsidP="001C11C6">
            <w:pPr>
              <w:rPr>
                <w:b/>
                <w:bCs/>
                <w:sz w:val="24"/>
                <w:lang w:val="fr-CA"/>
              </w:rPr>
            </w:pPr>
            <w:r w:rsidRPr="00C83525">
              <w:rPr>
                <w:b/>
                <w:bCs/>
                <w:sz w:val="24"/>
                <w:lang w:val="fr-CA"/>
              </w:rPr>
              <w:lastRenderedPageBreak/>
              <w:t>Graisser les régleurs de jeu</w:t>
            </w:r>
          </w:p>
        </w:tc>
        <w:tc>
          <w:tcPr>
            <w:tcW w:w="6532" w:type="dxa"/>
            <w:shd w:val="clear" w:color="auto" w:fill="D9D9D9" w:themeFill="background1" w:themeFillShade="D9"/>
            <w:tcMar>
              <w:top w:w="72" w:type="dxa"/>
              <w:left w:w="144" w:type="dxa"/>
              <w:bottom w:w="72" w:type="dxa"/>
              <w:right w:w="144" w:type="dxa"/>
            </w:tcMar>
          </w:tcPr>
          <w:p w:rsidR="001D01A1" w:rsidRPr="001D01A1" w:rsidRDefault="001D01A1" w:rsidP="001C11C6">
            <w:pPr>
              <w:pStyle w:val="Paragraphedeliste"/>
              <w:numPr>
                <w:ilvl w:val="1"/>
                <w:numId w:val="2"/>
              </w:numPr>
              <w:ind w:left="396"/>
              <w:rPr>
                <w:sz w:val="24"/>
                <w:lang w:val="fr-CA"/>
              </w:rPr>
            </w:pPr>
            <w:r w:rsidRPr="001D01A1">
              <w:rPr>
                <w:sz w:val="24"/>
                <w:lang w:val="fr-CA"/>
              </w:rPr>
              <w:t xml:space="preserve">Les régleurs de jeu servent à garder les freins alignés lorsqu’ils sont utilisés. </w:t>
            </w:r>
            <w:r>
              <w:rPr>
                <w:sz w:val="24"/>
                <w:lang w:val="fr-CA"/>
              </w:rPr>
              <w:t xml:space="preserve">Les camions ont des régleurs automatiques ou manuels. Les deux types de régleurs doivent être graissés convenablement pour bien fonctionner. </w:t>
            </w:r>
          </w:p>
          <w:p w:rsidR="001D01A1" w:rsidRDefault="001D01A1" w:rsidP="001C11C6">
            <w:pPr>
              <w:pStyle w:val="Paragraphedeliste"/>
              <w:numPr>
                <w:ilvl w:val="1"/>
                <w:numId w:val="2"/>
              </w:numPr>
              <w:ind w:left="396"/>
              <w:rPr>
                <w:sz w:val="24"/>
                <w:lang w:val="fr-CA"/>
              </w:rPr>
            </w:pPr>
            <w:r w:rsidRPr="001D01A1">
              <w:rPr>
                <w:sz w:val="24"/>
                <w:lang w:val="fr-CA"/>
              </w:rPr>
              <w:t>Les régleurs de jeu automatiques gardent les freins ajustés automatiquement, alors que les régleurs manuels nécessitent un</w:t>
            </w:r>
            <w:r>
              <w:rPr>
                <w:sz w:val="24"/>
                <w:lang w:val="fr-CA"/>
              </w:rPr>
              <w:t xml:space="preserve"> ajustement manuel.</w:t>
            </w:r>
          </w:p>
          <w:p w:rsidR="003D227E" w:rsidRPr="001D01A1" w:rsidRDefault="001D01A1" w:rsidP="001D01A1">
            <w:pPr>
              <w:pStyle w:val="Paragraphedeliste"/>
              <w:numPr>
                <w:ilvl w:val="1"/>
                <w:numId w:val="2"/>
              </w:numPr>
              <w:ind w:left="396"/>
              <w:rPr>
                <w:sz w:val="24"/>
                <w:lang w:val="fr-CA"/>
              </w:rPr>
            </w:pPr>
            <w:r>
              <w:rPr>
                <w:sz w:val="24"/>
                <w:lang w:val="fr-CA"/>
              </w:rPr>
              <w:t xml:space="preserve">Le graissage des régleurs de jeu automatiques est souvent négligé puisqu’ils ne sont pas souvent utilisés. Lorsqu’ils ne sont pas graissés, ils figent et cessent de fonctionner, ce qui peut entraîner la défaillance du système de freinage. </w:t>
            </w:r>
          </w:p>
        </w:tc>
      </w:tr>
      <w:tr w:rsidR="003D227E" w:rsidRPr="00DD7A18" w:rsidTr="001C11C6">
        <w:trPr>
          <w:trHeight w:val="161"/>
        </w:trPr>
        <w:tc>
          <w:tcPr>
            <w:tcW w:w="3962" w:type="dxa"/>
            <w:shd w:val="clear" w:color="auto" w:fill="BFBFBF"/>
            <w:tcMar>
              <w:top w:w="72" w:type="dxa"/>
              <w:left w:w="144" w:type="dxa"/>
              <w:bottom w:w="72" w:type="dxa"/>
              <w:right w:w="144" w:type="dxa"/>
            </w:tcMar>
            <w:vAlign w:val="center"/>
          </w:tcPr>
          <w:p w:rsidR="003D227E" w:rsidRPr="00B10F32" w:rsidRDefault="00B10F32" w:rsidP="001C11C6">
            <w:pPr>
              <w:rPr>
                <w:b/>
                <w:bCs/>
                <w:sz w:val="24"/>
                <w:lang w:val="fr-CA"/>
              </w:rPr>
            </w:pPr>
            <w:r w:rsidRPr="00B10F32">
              <w:rPr>
                <w:b/>
                <w:bCs/>
                <w:sz w:val="24"/>
                <w:lang w:val="fr-CA"/>
              </w:rPr>
              <w:t>Vérifier et lubrifier les cames en S</w:t>
            </w:r>
          </w:p>
          <w:p w:rsidR="00B10F32" w:rsidRPr="00B10F32" w:rsidRDefault="00B10F32" w:rsidP="001C11C6">
            <w:pPr>
              <w:rPr>
                <w:b/>
                <w:bCs/>
                <w:sz w:val="24"/>
                <w:lang w:val="fr-CA"/>
              </w:rPr>
            </w:pPr>
          </w:p>
        </w:tc>
        <w:tc>
          <w:tcPr>
            <w:tcW w:w="6532" w:type="dxa"/>
            <w:shd w:val="clear" w:color="auto" w:fill="D9D9D9" w:themeFill="background1" w:themeFillShade="D9"/>
            <w:tcMar>
              <w:top w:w="72" w:type="dxa"/>
              <w:left w:w="144" w:type="dxa"/>
              <w:bottom w:w="72" w:type="dxa"/>
              <w:right w:w="144" w:type="dxa"/>
            </w:tcMar>
          </w:tcPr>
          <w:p w:rsidR="00B10F32" w:rsidRDefault="00B10F32" w:rsidP="001C11C6">
            <w:pPr>
              <w:pStyle w:val="Paragraphedeliste"/>
              <w:numPr>
                <w:ilvl w:val="1"/>
                <w:numId w:val="2"/>
              </w:numPr>
              <w:ind w:left="396"/>
              <w:rPr>
                <w:sz w:val="24"/>
                <w:lang w:val="fr-CA"/>
              </w:rPr>
            </w:pPr>
            <w:r w:rsidRPr="00B10F32">
              <w:rPr>
                <w:sz w:val="24"/>
                <w:lang w:val="fr-CA"/>
              </w:rPr>
              <w:t>Les régleurs de jeu fonctionnent à l’aide d’un</w:t>
            </w:r>
            <w:r>
              <w:rPr>
                <w:sz w:val="24"/>
                <w:lang w:val="fr-CA"/>
              </w:rPr>
              <w:t>e tige qui fait pivoter les cames en S. Les cames en S poussent les segments sur le tambour pour faire freiner le camion.</w:t>
            </w:r>
          </w:p>
          <w:p w:rsidR="003D227E" w:rsidRPr="00B10F32" w:rsidRDefault="00B10F32" w:rsidP="00B10F32">
            <w:pPr>
              <w:pStyle w:val="Paragraphedeliste"/>
              <w:numPr>
                <w:ilvl w:val="1"/>
                <w:numId w:val="2"/>
              </w:numPr>
              <w:ind w:left="396"/>
              <w:rPr>
                <w:sz w:val="24"/>
                <w:lang w:val="fr-CA"/>
              </w:rPr>
            </w:pPr>
            <w:r>
              <w:rPr>
                <w:sz w:val="24"/>
                <w:lang w:val="fr-CA"/>
              </w:rPr>
              <w:t xml:space="preserve">Les cames en S sont équipées de bagues. Lorsque le segment de frein est changé, les bagues doivent être vérifiées aussi. Elles ne doivent pas être remplacées aussi souvent que les segments, mais elles devraient être bien graissées. </w:t>
            </w:r>
          </w:p>
        </w:tc>
      </w:tr>
      <w:tr w:rsidR="003D227E" w:rsidRPr="00DD7A18" w:rsidTr="001C11C6">
        <w:trPr>
          <w:trHeight w:val="161"/>
        </w:trPr>
        <w:tc>
          <w:tcPr>
            <w:tcW w:w="3962" w:type="dxa"/>
            <w:shd w:val="clear" w:color="auto" w:fill="BFBFBF"/>
            <w:tcMar>
              <w:top w:w="72" w:type="dxa"/>
              <w:left w:w="144" w:type="dxa"/>
              <w:bottom w:w="72" w:type="dxa"/>
              <w:right w:w="144" w:type="dxa"/>
            </w:tcMar>
            <w:vAlign w:val="center"/>
          </w:tcPr>
          <w:p w:rsidR="003D227E" w:rsidRPr="00FA02A7" w:rsidRDefault="00FA02A7" w:rsidP="001C11C6">
            <w:pPr>
              <w:rPr>
                <w:b/>
                <w:bCs/>
                <w:sz w:val="24"/>
                <w:lang w:val="fr-CA"/>
              </w:rPr>
            </w:pPr>
            <w:r w:rsidRPr="00FA02A7">
              <w:rPr>
                <w:b/>
                <w:bCs/>
                <w:sz w:val="24"/>
                <w:lang w:val="fr-CA"/>
              </w:rPr>
              <w:t>Vérifier le chemisage et les tubes</w:t>
            </w:r>
          </w:p>
        </w:tc>
        <w:tc>
          <w:tcPr>
            <w:tcW w:w="6532" w:type="dxa"/>
            <w:shd w:val="clear" w:color="auto" w:fill="D9D9D9" w:themeFill="background1" w:themeFillShade="D9"/>
            <w:tcMar>
              <w:top w:w="72" w:type="dxa"/>
              <w:left w:w="144" w:type="dxa"/>
              <w:bottom w:w="72" w:type="dxa"/>
              <w:right w:w="144" w:type="dxa"/>
            </w:tcMar>
          </w:tcPr>
          <w:p w:rsidR="003D227E" w:rsidRPr="004B52E5" w:rsidRDefault="00FA02A7" w:rsidP="004B52E5">
            <w:pPr>
              <w:pStyle w:val="Paragraphedeliste"/>
              <w:numPr>
                <w:ilvl w:val="1"/>
                <w:numId w:val="2"/>
              </w:numPr>
              <w:ind w:left="396"/>
              <w:rPr>
                <w:sz w:val="24"/>
                <w:lang w:val="fr-CA"/>
              </w:rPr>
            </w:pPr>
            <w:r w:rsidRPr="00FA02A7">
              <w:rPr>
                <w:sz w:val="24"/>
                <w:lang w:val="fr-CA"/>
              </w:rPr>
              <w:t>Avant de conduire le camion, il faut toujours vérifier</w:t>
            </w:r>
            <w:r>
              <w:rPr>
                <w:sz w:val="24"/>
                <w:lang w:val="fr-CA"/>
              </w:rPr>
              <w:t xml:space="preserve"> le chemisage et les tubes. Le chemisage ne devrait pas être imbibé de lubrifiant et devrait avoir une épaisseur d’au moins ¼ po. </w:t>
            </w:r>
          </w:p>
          <w:p w:rsidR="004B52E5" w:rsidRPr="004B52E5" w:rsidRDefault="004B52E5" w:rsidP="001C11C6">
            <w:pPr>
              <w:pStyle w:val="Paragraphedeliste"/>
              <w:numPr>
                <w:ilvl w:val="1"/>
                <w:numId w:val="2"/>
              </w:numPr>
              <w:ind w:left="396"/>
              <w:rPr>
                <w:sz w:val="24"/>
                <w:lang w:val="fr-CA"/>
              </w:rPr>
            </w:pPr>
            <w:r w:rsidRPr="004B52E5">
              <w:rPr>
                <w:sz w:val="24"/>
                <w:lang w:val="fr-CA"/>
              </w:rPr>
              <w:t xml:space="preserve">Les tubes à air ne devraient pas </w:t>
            </w:r>
            <w:r>
              <w:rPr>
                <w:sz w:val="24"/>
                <w:lang w:val="fr-CA"/>
              </w:rPr>
              <w:t>être craqués et ne devrait pas avoir une apparence d’usure.</w:t>
            </w:r>
          </w:p>
          <w:p w:rsidR="004B52E5" w:rsidRPr="004B52E5" w:rsidRDefault="004B52E5" w:rsidP="004B52E5">
            <w:pPr>
              <w:pStyle w:val="Paragraphedeliste"/>
              <w:numPr>
                <w:ilvl w:val="1"/>
                <w:numId w:val="2"/>
              </w:numPr>
              <w:ind w:left="396"/>
              <w:rPr>
                <w:sz w:val="24"/>
                <w:lang w:val="fr-CA"/>
              </w:rPr>
            </w:pPr>
            <w:r w:rsidRPr="004B52E5">
              <w:rPr>
                <w:sz w:val="24"/>
                <w:lang w:val="fr-CA"/>
              </w:rPr>
              <w:t>L’entretien des freins nécessite de remplacer les chemisages et les tubes endommagés régulièrement.</w:t>
            </w:r>
          </w:p>
        </w:tc>
      </w:tr>
      <w:tr w:rsidR="003D227E" w:rsidRPr="00DD7A18" w:rsidTr="001C11C6">
        <w:trPr>
          <w:trHeight w:val="161"/>
        </w:trPr>
        <w:tc>
          <w:tcPr>
            <w:tcW w:w="3962" w:type="dxa"/>
            <w:shd w:val="clear" w:color="auto" w:fill="BFBFBF"/>
            <w:tcMar>
              <w:top w:w="72" w:type="dxa"/>
              <w:left w:w="144" w:type="dxa"/>
              <w:bottom w:w="72" w:type="dxa"/>
              <w:right w:w="144" w:type="dxa"/>
            </w:tcMar>
            <w:vAlign w:val="center"/>
          </w:tcPr>
          <w:p w:rsidR="003D227E" w:rsidRPr="002D3AF6" w:rsidRDefault="00715F80" w:rsidP="001C11C6">
            <w:pPr>
              <w:rPr>
                <w:b/>
                <w:bCs/>
                <w:sz w:val="24"/>
              </w:rPr>
            </w:pPr>
            <w:proofErr w:type="spellStart"/>
            <w:r>
              <w:rPr>
                <w:b/>
                <w:bCs/>
                <w:sz w:val="24"/>
              </w:rPr>
              <w:t>Entretien</w:t>
            </w:r>
            <w:proofErr w:type="spellEnd"/>
          </w:p>
        </w:tc>
        <w:tc>
          <w:tcPr>
            <w:tcW w:w="6532" w:type="dxa"/>
            <w:shd w:val="clear" w:color="auto" w:fill="D9D9D9" w:themeFill="background1" w:themeFillShade="D9"/>
            <w:tcMar>
              <w:top w:w="72" w:type="dxa"/>
              <w:left w:w="144" w:type="dxa"/>
              <w:bottom w:w="72" w:type="dxa"/>
              <w:right w:w="144" w:type="dxa"/>
            </w:tcMar>
          </w:tcPr>
          <w:p w:rsidR="00715F80" w:rsidRPr="00715F80" w:rsidRDefault="00715F80" w:rsidP="001C11C6">
            <w:pPr>
              <w:pStyle w:val="Paragraphedeliste"/>
              <w:numPr>
                <w:ilvl w:val="1"/>
                <w:numId w:val="2"/>
              </w:numPr>
              <w:ind w:left="396"/>
              <w:rPr>
                <w:sz w:val="24"/>
                <w:lang w:val="fr-CA"/>
              </w:rPr>
            </w:pPr>
            <w:r w:rsidRPr="00715F80">
              <w:rPr>
                <w:sz w:val="24"/>
                <w:lang w:val="fr-CA"/>
              </w:rPr>
              <w:t xml:space="preserve">Bien que la distance parcourue par un camion entre chaque entretien des freins varie </w:t>
            </w:r>
            <w:r>
              <w:rPr>
                <w:sz w:val="24"/>
                <w:lang w:val="fr-CA"/>
              </w:rPr>
              <w:t xml:space="preserve">selon les habitudes </w:t>
            </w:r>
            <w:r>
              <w:rPr>
                <w:sz w:val="24"/>
                <w:lang w:val="fr-CA"/>
              </w:rPr>
              <w:lastRenderedPageBreak/>
              <w:t xml:space="preserve">de conduite, il est préférable d’inspecter et de réparer les freins à chaque changement d’huile. </w:t>
            </w:r>
          </w:p>
        </w:tc>
      </w:tr>
    </w:tbl>
    <w:p w:rsidR="00B4356C" w:rsidRDefault="00B4356C" w:rsidP="00A15BE7">
      <w:pPr>
        <w:spacing w:after="0" w:line="240" w:lineRule="auto"/>
        <w:rPr>
          <w:rFonts w:cstheme="minorHAnsi"/>
          <w:sz w:val="24"/>
          <w:szCs w:val="24"/>
          <w:lang w:val="fr-CA"/>
        </w:rPr>
      </w:pPr>
    </w:p>
    <w:p w:rsidR="00001029" w:rsidRPr="005D5357" w:rsidRDefault="00001029" w:rsidP="00001029">
      <w:pPr>
        <w:pStyle w:val="Titre2"/>
        <w:numPr>
          <w:ilvl w:val="1"/>
          <w:numId w:val="0"/>
        </w:numPr>
        <w:tabs>
          <w:tab w:val="num" w:pos="864"/>
        </w:tabs>
        <w:ind w:left="864" w:hanging="504"/>
        <w:rPr>
          <w:sz w:val="28"/>
          <w:szCs w:val="28"/>
          <w:highlight w:val="yellow"/>
        </w:rPr>
      </w:pPr>
      <w:bookmarkStart w:id="25" w:name="_Toc474223650"/>
      <w:bookmarkStart w:id="26" w:name="_Toc516471624"/>
      <w:r>
        <w:rPr>
          <w:sz w:val="28"/>
          <w:szCs w:val="28"/>
          <w:highlight w:val="yellow"/>
        </w:rPr>
        <w:t xml:space="preserve">2.8 </w:t>
      </w:r>
      <w:r w:rsidRPr="005D5357">
        <w:rPr>
          <w:sz w:val="28"/>
          <w:szCs w:val="28"/>
          <w:highlight w:val="yellow"/>
        </w:rPr>
        <w:t xml:space="preserve">Air </w:t>
      </w:r>
      <w:bookmarkEnd w:id="25"/>
      <w:r>
        <w:rPr>
          <w:sz w:val="28"/>
          <w:szCs w:val="28"/>
          <w:highlight w:val="yellow"/>
        </w:rPr>
        <w:t>climatisé</w:t>
      </w:r>
      <w:bookmarkEnd w:id="26"/>
    </w:p>
    <w:p w:rsidR="00001029" w:rsidRPr="005D5357" w:rsidRDefault="00097657" w:rsidP="00001029">
      <w:pPr>
        <w:rPr>
          <w:sz w:val="24"/>
        </w:rPr>
      </w:pPr>
      <w:hyperlink r:id="rId30" w:history="1">
        <w:r w:rsidR="00001029" w:rsidRPr="005D5357">
          <w:rPr>
            <w:rStyle w:val="Lienhypertexte"/>
            <w:sz w:val="24"/>
            <w:u w:val="none"/>
          </w:rPr>
          <w:t>http://semitruckrepairatlanta.com/air-conditioning-service/</w:t>
        </w:r>
      </w:hyperlink>
      <w:r w:rsidR="00001029" w:rsidRPr="005D5357">
        <w:rPr>
          <w:sz w:val="24"/>
        </w:rPr>
        <w:t xml:space="preserve">   </w:t>
      </w:r>
    </w:p>
    <w:p w:rsidR="00001029" w:rsidRDefault="00001029" w:rsidP="00001029">
      <w:pPr>
        <w:rPr>
          <w:sz w:val="24"/>
        </w:rPr>
      </w:pPr>
      <w:r w:rsidRPr="005D5357">
        <w:rPr>
          <w:sz w:val="24"/>
        </w:rPr>
        <w:t>A/C service and preventative maintenance are very important. The A/C system may break eventually with usage. Hose pipes and tubes may clog and drip if not serviced, causing reduced efficiency heating and cooling capabilities.</w:t>
      </w:r>
    </w:p>
    <w:p w:rsidR="00001029" w:rsidRPr="00001029" w:rsidRDefault="00001029" w:rsidP="00001029">
      <w:pPr>
        <w:rPr>
          <w:sz w:val="24"/>
          <w:lang w:val="fr-CA"/>
        </w:rPr>
      </w:pPr>
      <w:r w:rsidRPr="00001029">
        <w:rPr>
          <w:sz w:val="24"/>
          <w:lang w:val="fr-CA"/>
        </w:rPr>
        <w:t>Les réparations et l’entretien préventif de l’air climatisé</w:t>
      </w:r>
      <w:r>
        <w:rPr>
          <w:sz w:val="24"/>
          <w:lang w:val="fr-CA"/>
        </w:rPr>
        <w:t xml:space="preserve"> sont très importants. Le système d’air climatisé peut éventuellement cesser de fonctionner en raison de l’usure. Les tuyaux et les tubes peuvent bloquer ou se fissurer s’ils ne sont pas entretenus, ce qui réduit l’efficacité du chauffage et de la climatisation.</w:t>
      </w:r>
    </w:p>
    <w:p w:rsidR="00001029" w:rsidRPr="00001029" w:rsidRDefault="00001029" w:rsidP="00001029">
      <w:pPr>
        <w:rPr>
          <w:sz w:val="24"/>
          <w:lang w:val="fr-CA"/>
        </w:rPr>
      </w:pPr>
      <w:r w:rsidRPr="00001029">
        <w:rPr>
          <w:b/>
          <w:bCs/>
          <w:sz w:val="24"/>
          <w:lang w:val="fr-CA"/>
        </w:rPr>
        <w:t>Quelques sympt</w:t>
      </w:r>
      <w:r>
        <w:rPr>
          <w:b/>
          <w:bCs/>
          <w:sz w:val="24"/>
          <w:lang w:val="fr-CA"/>
        </w:rPr>
        <w:t>ô</w:t>
      </w:r>
      <w:r w:rsidRPr="00001029">
        <w:rPr>
          <w:b/>
          <w:bCs/>
          <w:sz w:val="24"/>
          <w:lang w:val="fr-CA"/>
        </w:rPr>
        <w:t xml:space="preserve">mes indiquant un </w:t>
      </w:r>
      <w:r>
        <w:rPr>
          <w:b/>
          <w:bCs/>
          <w:sz w:val="24"/>
          <w:lang w:val="fr-CA"/>
        </w:rPr>
        <w:t>problème</w:t>
      </w:r>
      <w:r w:rsidRPr="00001029">
        <w:rPr>
          <w:b/>
          <w:bCs/>
          <w:sz w:val="24"/>
          <w:lang w:val="fr-CA"/>
        </w:rPr>
        <w:t xml:space="preserve"> d’air climatisé :</w:t>
      </w:r>
    </w:p>
    <w:tbl>
      <w:tblPr>
        <w:tblW w:w="4732"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00" w:firstRow="0" w:lastRow="0" w:firstColumn="0" w:lastColumn="0" w:noHBand="0" w:noVBand="0"/>
      </w:tblPr>
      <w:tblGrid>
        <w:gridCol w:w="10494"/>
      </w:tblGrid>
      <w:tr w:rsidR="00001029" w:rsidRPr="005D5357" w:rsidTr="001C11C6">
        <w:trPr>
          <w:trHeight w:val="403"/>
        </w:trPr>
        <w:tc>
          <w:tcPr>
            <w:tcW w:w="6532" w:type="dxa"/>
            <w:shd w:val="clear" w:color="auto" w:fill="404040"/>
            <w:tcMar>
              <w:top w:w="72" w:type="dxa"/>
              <w:left w:w="144" w:type="dxa"/>
              <w:bottom w:w="72" w:type="dxa"/>
              <w:right w:w="144" w:type="dxa"/>
            </w:tcMar>
            <w:vAlign w:val="center"/>
          </w:tcPr>
          <w:p w:rsidR="00001029" w:rsidRPr="005D5357" w:rsidRDefault="00001029" w:rsidP="001C11C6">
            <w:pPr>
              <w:jc w:val="center"/>
              <w:rPr>
                <w:b/>
                <w:color w:val="FFFFFF"/>
                <w:sz w:val="24"/>
                <w:szCs w:val="24"/>
                <w:lang w:val="en-US"/>
              </w:rPr>
            </w:pPr>
            <w:proofErr w:type="spellStart"/>
            <w:r>
              <w:rPr>
                <w:b/>
                <w:color w:val="FFFFFF"/>
                <w:sz w:val="24"/>
                <w:szCs w:val="24"/>
                <w:lang w:val="en-US"/>
              </w:rPr>
              <w:t>Symptômes</w:t>
            </w:r>
            <w:proofErr w:type="spellEnd"/>
          </w:p>
        </w:tc>
      </w:tr>
      <w:tr w:rsidR="00001029" w:rsidRPr="00DD7A18" w:rsidTr="001C11C6">
        <w:trPr>
          <w:trHeight w:val="161"/>
        </w:trPr>
        <w:tc>
          <w:tcPr>
            <w:tcW w:w="6532" w:type="dxa"/>
            <w:shd w:val="clear" w:color="auto" w:fill="D9D9D9" w:themeFill="background1" w:themeFillShade="D9"/>
            <w:tcMar>
              <w:top w:w="72" w:type="dxa"/>
              <w:left w:w="144" w:type="dxa"/>
              <w:bottom w:w="72" w:type="dxa"/>
              <w:right w:w="144" w:type="dxa"/>
            </w:tcMar>
          </w:tcPr>
          <w:p w:rsidR="00001029" w:rsidRPr="00001029" w:rsidRDefault="00001029" w:rsidP="00001029">
            <w:pPr>
              <w:pStyle w:val="Paragraphedeliste"/>
              <w:numPr>
                <w:ilvl w:val="0"/>
                <w:numId w:val="14"/>
              </w:numPr>
              <w:ind w:left="540"/>
              <w:rPr>
                <w:lang w:val="fr-CA"/>
              </w:rPr>
            </w:pPr>
            <w:r>
              <w:rPr>
                <w:sz w:val="24"/>
                <w:lang w:val="fr-CA"/>
              </w:rPr>
              <w:t>La</w:t>
            </w:r>
            <w:r w:rsidRPr="00001029">
              <w:rPr>
                <w:sz w:val="24"/>
                <w:lang w:val="fr-CA"/>
              </w:rPr>
              <w:t xml:space="preserve"> température de l’air expulsé n’est que très faiblement plus froide que la température extérieure.</w:t>
            </w:r>
          </w:p>
          <w:p w:rsidR="00001029" w:rsidRPr="00001029" w:rsidRDefault="00001029" w:rsidP="00001029">
            <w:pPr>
              <w:pStyle w:val="Paragraphedeliste"/>
              <w:numPr>
                <w:ilvl w:val="0"/>
                <w:numId w:val="14"/>
              </w:numPr>
              <w:ind w:left="540"/>
              <w:rPr>
                <w:lang w:val="fr-CA"/>
              </w:rPr>
            </w:pPr>
            <w:r>
              <w:rPr>
                <w:sz w:val="24"/>
                <w:lang w:val="fr-CA"/>
              </w:rPr>
              <w:t xml:space="preserve">L’air a une odeur d’humidité ou de moisissure. </w:t>
            </w:r>
          </w:p>
          <w:p w:rsidR="00001029" w:rsidRPr="00F42650" w:rsidRDefault="00F42650" w:rsidP="00001029">
            <w:pPr>
              <w:pStyle w:val="Paragraphedeliste"/>
              <w:numPr>
                <w:ilvl w:val="0"/>
                <w:numId w:val="14"/>
              </w:numPr>
              <w:ind w:left="540"/>
              <w:rPr>
                <w:lang w:val="fr-CA"/>
              </w:rPr>
            </w:pPr>
            <w:r>
              <w:rPr>
                <w:sz w:val="24"/>
                <w:lang w:val="fr-CA"/>
              </w:rPr>
              <w:t xml:space="preserve">L’habitacle ne se réchauffe pas efficacement l’hiver. </w:t>
            </w:r>
          </w:p>
          <w:p w:rsidR="00F42650" w:rsidRPr="00F42650" w:rsidRDefault="00F42650" w:rsidP="00F42650">
            <w:pPr>
              <w:pStyle w:val="Paragraphedeliste"/>
              <w:numPr>
                <w:ilvl w:val="0"/>
                <w:numId w:val="14"/>
              </w:numPr>
              <w:ind w:left="540"/>
              <w:rPr>
                <w:lang w:val="fr-CA"/>
              </w:rPr>
            </w:pPr>
            <w:r>
              <w:rPr>
                <w:sz w:val="24"/>
                <w:lang w:val="fr-CA"/>
              </w:rPr>
              <w:t>Le dégivreur prend plus de temps que d’ordinaire pour dégivrer ou ne dégivre pas.</w:t>
            </w:r>
          </w:p>
          <w:p w:rsidR="00F42650" w:rsidRPr="00F42650" w:rsidRDefault="00F42650" w:rsidP="00F42650">
            <w:pPr>
              <w:pStyle w:val="Paragraphedeliste"/>
              <w:numPr>
                <w:ilvl w:val="0"/>
                <w:numId w:val="14"/>
              </w:numPr>
              <w:ind w:left="540"/>
              <w:rPr>
                <w:lang w:val="fr-CA"/>
              </w:rPr>
            </w:pPr>
            <w:r>
              <w:rPr>
                <w:sz w:val="24"/>
                <w:lang w:val="fr-CA"/>
              </w:rPr>
              <w:t xml:space="preserve">Le bloc chauffant ou l’air climatisé fonctionne seulement pendant la conduite et cesse de fonctionner quand le véhicule est en position stationnaire. </w:t>
            </w:r>
          </w:p>
          <w:p w:rsidR="00F42650" w:rsidRPr="00F42650" w:rsidRDefault="00F42650" w:rsidP="00F42650">
            <w:pPr>
              <w:pStyle w:val="Paragraphedeliste"/>
              <w:numPr>
                <w:ilvl w:val="0"/>
                <w:numId w:val="14"/>
              </w:numPr>
              <w:ind w:left="540"/>
              <w:rPr>
                <w:lang w:val="fr-CA"/>
              </w:rPr>
            </w:pPr>
            <w:r>
              <w:rPr>
                <w:sz w:val="24"/>
                <w:lang w:val="fr-CA"/>
              </w:rPr>
              <w:t xml:space="preserve">Le système de chauffage expulse de l’air froid ou le système d’air climatisé expulse de l’air chaud. </w:t>
            </w:r>
          </w:p>
          <w:p w:rsidR="00F42650" w:rsidRPr="00001029" w:rsidRDefault="00F42650" w:rsidP="00F42650">
            <w:pPr>
              <w:pStyle w:val="Paragraphedeliste"/>
              <w:ind w:left="540"/>
              <w:rPr>
                <w:lang w:val="fr-CA"/>
              </w:rPr>
            </w:pPr>
          </w:p>
        </w:tc>
      </w:tr>
    </w:tbl>
    <w:p w:rsidR="00001029" w:rsidRPr="0063046E" w:rsidRDefault="00001029" w:rsidP="00001029">
      <w:pPr>
        <w:rPr>
          <w:b/>
          <w:bCs/>
          <w:sz w:val="24"/>
          <w:lang w:val="fr-CA"/>
        </w:rPr>
      </w:pPr>
    </w:p>
    <w:p w:rsidR="001C11C6" w:rsidRPr="001C11C6" w:rsidRDefault="001C11C6" w:rsidP="00001029">
      <w:pPr>
        <w:rPr>
          <w:b/>
          <w:bCs/>
          <w:sz w:val="24"/>
          <w:lang w:val="fr-CA"/>
        </w:rPr>
      </w:pPr>
      <w:r w:rsidRPr="001C11C6">
        <w:rPr>
          <w:b/>
          <w:bCs/>
          <w:sz w:val="24"/>
          <w:lang w:val="fr-CA"/>
        </w:rPr>
        <w:t>L’inspection exhaustive d’un système d’air climatisé comprend :</w:t>
      </w:r>
    </w:p>
    <w:tbl>
      <w:tblPr>
        <w:tblW w:w="4732"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00" w:firstRow="0" w:lastRow="0" w:firstColumn="0" w:lastColumn="0" w:noHBand="0" w:noVBand="0"/>
      </w:tblPr>
      <w:tblGrid>
        <w:gridCol w:w="10494"/>
      </w:tblGrid>
      <w:tr w:rsidR="00001029" w:rsidRPr="005D5357" w:rsidTr="001C11C6">
        <w:trPr>
          <w:trHeight w:val="403"/>
        </w:trPr>
        <w:tc>
          <w:tcPr>
            <w:tcW w:w="6532" w:type="dxa"/>
            <w:shd w:val="clear" w:color="auto" w:fill="404040"/>
            <w:tcMar>
              <w:top w:w="72" w:type="dxa"/>
              <w:left w:w="144" w:type="dxa"/>
              <w:bottom w:w="72" w:type="dxa"/>
              <w:right w:w="144" w:type="dxa"/>
            </w:tcMar>
            <w:vAlign w:val="center"/>
          </w:tcPr>
          <w:p w:rsidR="00001029" w:rsidRPr="005D5357" w:rsidRDefault="00001029" w:rsidP="001C11C6">
            <w:pPr>
              <w:jc w:val="center"/>
              <w:rPr>
                <w:b/>
                <w:color w:val="FFFFFF"/>
                <w:sz w:val="24"/>
                <w:szCs w:val="24"/>
                <w:lang w:val="en-US"/>
              </w:rPr>
            </w:pPr>
            <w:r w:rsidRPr="005D5357">
              <w:rPr>
                <w:b/>
                <w:color w:val="FFFFFF"/>
                <w:sz w:val="24"/>
                <w:szCs w:val="24"/>
                <w:lang w:val="en-US"/>
              </w:rPr>
              <w:t>Description</w:t>
            </w:r>
          </w:p>
        </w:tc>
      </w:tr>
      <w:tr w:rsidR="00001029" w:rsidRPr="00DD7A18" w:rsidTr="001C11C6">
        <w:trPr>
          <w:trHeight w:val="161"/>
        </w:trPr>
        <w:tc>
          <w:tcPr>
            <w:tcW w:w="6532" w:type="dxa"/>
            <w:shd w:val="clear" w:color="auto" w:fill="D9D9D9" w:themeFill="background1" w:themeFillShade="D9"/>
            <w:tcMar>
              <w:top w:w="72" w:type="dxa"/>
              <w:left w:w="144" w:type="dxa"/>
              <w:bottom w:w="72" w:type="dxa"/>
              <w:right w:w="144" w:type="dxa"/>
            </w:tcMar>
          </w:tcPr>
          <w:p w:rsidR="001C11C6" w:rsidRPr="001C11C6" w:rsidRDefault="001C11C6" w:rsidP="00001029">
            <w:pPr>
              <w:pStyle w:val="Paragraphedeliste"/>
              <w:numPr>
                <w:ilvl w:val="0"/>
                <w:numId w:val="14"/>
              </w:numPr>
              <w:ind w:left="540"/>
              <w:rPr>
                <w:sz w:val="24"/>
                <w:lang w:val="fr-CA"/>
              </w:rPr>
            </w:pPr>
            <w:r w:rsidRPr="001C11C6">
              <w:rPr>
                <w:sz w:val="24"/>
                <w:lang w:val="fr-CA"/>
              </w:rPr>
              <w:t>Examen des contrôles et du ventilateur</w:t>
            </w:r>
          </w:p>
          <w:p w:rsidR="001C11C6" w:rsidRPr="00C1487C" w:rsidRDefault="00C1487C" w:rsidP="00001029">
            <w:pPr>
              <w:pStyle w:val="Paragraphedeliste"/>
              <w:numPr>
                <w:ilvl w:val="0"/>
                <w:numId w:val="14"/>
              </w:numPr>
              <w:ind w:left="540"/>
              <w:rPr>
                <w:sz w:val="24"/>
                <w:lang w:val="fr-CA"/>
              </w:rPr>
            </w:pPr>
            <w:r w:rsidRPr="00C1487C">
              <w:rPr>
                <w:sz w:val="24"/>
                <w:lang w:val="fr-CA"/>
              </w:rPr>
              <w:t>Vérification de la température du radiateur de refroidissement, des tuyaux, de la pressio</w:t>
            </w:r>
            <w:r>
              <w:rPr>
                <w:sz w:val="24"/>
                <w:lang w:val="fr-CA"/>
              </w:rPr>
              <w:t>n du radiateur et du thermostat</w:t>
            </w:r>
            <w:r w:rsidR="001C11C6" w:rsidRPr="00C1487C">
              <w:rPr>
                <w:sz w:val="24"/>
                <w:lang w:val="fr-CA"/>
              </w:rPr>
              <w:t xml:space="preserve"> </w:t>
            </w:r>
          </w:p>
          <w:p w:rsidR="00C1487C" w:rsidRDefault="00C1487C" w:rsidP="00001029">
            <w:pPr>
              <w:pStyle w:val="Paragraphedeliste"/>
              <w:numPr>
                <w:ilvl w:val="0"/>
                <w:numId w:val="14"/>
              </w:numPr>
              <w:ind w:left="540"/>
              <w:rPr>
                <w:sz w:val="24"/>
                <w:lang w:val="fr-CA"/>
              </w:rPr>
            </w:pPr>
            <w:r w:rsidRPr="00C1487C">
              <w:rPr>
                <w:sz w:val="24"/>
                <w:lang w:val="fr-CA"/>
              </w:rPr>
              <w:t>Inspection de la courroie de compression</w:t>
            </w:r>
          </w:p>
          <w:p w:rsidR="00C1487C" w:rsidRDefault="00C1487C" w:rsidP="00001029">
            <w:pPr>
              <w:pStyle w:val="Paragraphedeliste"/>
              <w:numPr>
                <w:ilvl w:val="0"/>
                <w:numId w:val="14"/>
              </w:numPr>
              <w:ind w:left="540"/>
              <w:rPr>
                <w:sz w:val="24"/>
                <w:lang w:val="fr-CA"/>
              </w:rPr>
            </w:pPr>
            <w:r>
              <w:rPr>
                <w:sz w:val="24"/>
                <w:lang w:val="fr-CA"/>
              </w:rPr>
              <w:t>Vérification des fuites ou d’autres bris du système et des joints</w:t>
            </w:r>
          </w:p>
          <w:p w:rsidR="00C1487C" w:rsidRDefault="00C1487C" w:rsidP="00001029">
            <w:pPr>
              <w:pStyle w:val="Paragraphedeliste"/>
              <w:numPr>
                <w:ilvl w:val="0"/>
                <w:numId w:val="14"/>
              </w:numPr>
              <w:ind w:left="540"/>
              <w:rPr>
                <w:sz w:val="24"/>
                <w:lang w:val="fr-CA"/>
              </w:rPr>
            </w:pPr>
            <w:r>
              <w:rPr>
                <w:sz w:val="24"/>
                <w:lang w:val="fr-CA"/>
              </w:rPr>
              <w:t>Test de pression du système de refroidissement</w:t>
            </w:r>
          </w:p>
          <w:p w:rsidR="00C1487C" w:rsidRDefault="00C1487C" w:rsidP="00001029">
            <w:pPr>
              <w:pStyle w:val="Paragraphedeliste"/>
              <w:numPr>
                <w:ilvl w:val="0"/>
                <w:numId w:val="14"/>
              </w:numPr>
              <w:ind w:left="540"/>
              <w:rPr>
                <w:sz w:val="24"/>
                <w:lang w:val="fr-CA"/>
              </w:rPr>
            </w:pPr>
            <w:r>
              <w:rPr>
                <w:sz w:val="24"/>
                <w:lang w:val="fr-CA"/>
              </w:rPr>
              <w:lastRenderedPageBreak/>
              <w:t>Vérification de la pression du système selon les recommandations du manufacturier</w:t>
            </w:r>
          </w:p>
          <w:p w:rsidR="00001029" w:rsidRPr="00C1487C" w:rsidRDefault="00C1487C" w:rsidP="00C1487C">
            <w:pPr>
              <w:pStyle w:val="Paragraphedeliste"/>
              <w:numPr>
                <w:ilvl w:val="0"/>
                <w:numId w:val="14"/>
              </w:numPr>
              <w:ind w:left="540"/>
              <w:rPr>
                <w:sz w:val="24"/>
                <w:lang w:val="fr-CA"/>
              </w:rPr>
            </w:pPr>
            <w:r>
              <w:rPr>
                <w:sz w:val="24"/>
                <w:lang w:val="fr-CA"/>
              </w:rPr>
              <w:t>Mesure de la température du retour d’air intérieur</w:t>
            </w:r>
          </w:p>
        </w:tc>
      </w:tr>
    </w:tbl>
    <w:p w:rsidR="00001029" w:rsidRPr="00C1487C" w:rsidRDefault="00001029" w:rsidP="00A15BE7">
      <w:pPr>
        <w:spacing w:after="0" w:line="240" w:lineRule="auto"/>
        <w:rPr>
          <w:rFonts w:cstheme="minorHAnsi"/>
          <w:sz w:val="24"/>
          <w:szCs w:val="24"/>
          <w:lang w:val="fr-CA"/>
        </w:rPr>
      </w:pPr>
    </w:p>
    <w:p w:rsidR="00001029" w:rsidRPr="00C1487C" w:rsidRDefault="00001029" w:rsidP="00A15BE7">
      <w:pPr>
        <w:spacing w:after="0" w:line="240" w:lineRule="auto"/>
        <w:rPr>
          <w:rFonts w:cstheme="minorHAnsi"/>
          <w:sz w:val="24"/>
          <w:szCs w:val="24"/>
          <w:lang w:val="fr-CA"/>
        </w:rPr>
      </w:pPr>
    </w:p>
    <w:p w:rsidR="001F2289" w:rsidRPr="00181337" w:rsidRDefault="001F2289" w:rsidP="001F2289">
      <w:pPr>
        <w:pStyle w:val="Titre2"/>
        <w:numPr>
          <w:ilvl w:val="1"/>
          <w:numId w:val="0"/>
        </w:numPr>
        <w:tabs>
          <w:tab w:val="num" w:pos="864"/>
        </w:tabs>
        <w:ind w:left="864" w:hanging="504"/>
        <w:rPr>
          <w:sz w:val="32"/>
          <w:szCs w:val="28"/>
          <w:highlight w:val="yellow"/>
          <w:lang w:val="fr-CA"/>
        </w:rPr>
      </w:pPr>
      <w:bookmarkStart w:id="27" w:name="_Toc474223651"/>
      <w:bookmarkStart w:id="28" w:name="_Toc516471625"/>
      <w:r w:rsidRPr="00181337">
        <w:rPr>
          <w:sz w:val="32"/>
          <w:szCs w:val="28"/>
          <w:highlight w:val="yellow"/>
          <w:lang w:val="fr-CA"/>
        </w:rPr>
        <w:t>2.9 Suspension</w:t>
      </w:r>
      <w:bookmarkEnd w:id="27"/>
      <w:bookmarkEnd w:id="28"/>
      <w:r w:rsidRPr="00181337">
        <w:rPr>
          <w:sz w:val="32"/>
          <w:szCs w:val="28"/>
          <w:highlight w:val="yellow"/>
          <w:lang w:val="fr-CA"/>
        </w:rPr>
        <w:t xml:space="preserve"> </w:t>
      </w:r>
    </w:p>
    <w:p w:rsidR="00181337" w:rsidRPr="00181337" w:rsidRDefault="00181337" w:rsidP="001F2289">
      <w:pPr>
        <w:rPr>
          <w:sz w:val="24"/>
          <w:lang w:val="fr-CA"/>
        </w:rPr>
      </w:pPr>
      <w:r w:rsidRPr="00181337">
        <w:rPr>
          <w:sz w:val="24"/>
          <w:lang w:val="fr-CA"/>
        </w:rPr>
        <w:t xml:space="preserve">L’utilisation normale d’un camion entraîne l’usure de la suspension de la cabine et de la remorque. </w:t>
      </w:r>
      <w:r>
        <w:rPr>
          <w:sz w:val="24"/>
          <w:lang w:val="fr-CA"/>
        </w:rPr>
        <w:t>Les pièces suivantes doivent être inspectées et réparées au besoin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00" w:firstRow="0" w:lastRow="0" w:firstColumn="0" w:lastColumn="0" w:noHBand="0" w:noVBand="0"/>
      </w:tblPr>
      <w:tblGrid>
        <w:gridCol w:w="3564"/>
        <w:gridCol w:w="2520"/>
        <w:gridCol w:w="2250"/>
        <w:gridCol w:w="2620"/>
      </w:tblGrid>
      <w:tr w:rsidR="001F2289" w:rsidRPr="005D5357" w:rsidTr="00784EA1">
        <w:trPr>
          <w:trHeight w:val="161"/>
        </w:trPr>
        <w:tc>
          <w:tcPr>
            <w:tcW w:w="3564" w:type="dxa"/>
            <w:shd w:val="clear" w:color="auto" w:fill="D9D9D9" w:themeFill="background1" w:themeFillShade="D9"/>
            <w:tcMar>
              <w:top w:w="72" w:type="dxa"/>
              <w:left w:w="144" w:type="dxa"/>
              <w:bottom w:w="72" w:type="dxa"/>
              <w:right w:w="144" w:type="dxa"/>
            </w:tcMar>
          </w:tcPr>
          <w:p w:rsidR="001F2289" w:rsidRPr="005D5357" w:rsidRDefault="00181337" w:rsidP="00784EA1">
            <w:pPr>
              <w:pStyle w:val="Paragraphedeliste"/>
              <w:numPr>
                <w:ilvl w:val="1"/>
                <w:numId w:val="2"/>
              </w:numPr>
              <w:ind w:left="396"/>
              <w:rPr>
                <w:sz w:val="24"/>
              </w:rPr>
            </w:pPr>
            <w:proofErr w:type="spellStart"/>
            <w:r>
              <w:rPr>
                <w:sz w:val="24"/>
              </w:rPr>
              <w:t>Ressorts</w:t>
            </w:r>
            <w:proofErr w:type="spellEnd"/>
            <w:r>
              <w:rPr>
                <w:sz w:val="24"/>
              </w:rPr>
              <w:t xml:space="preserve"> </w:t>
            </w:r>
            <w:proofErr w:type="spellStart"/>
            <w:r>
              <w:rPr>
                <w:sz w:val="24"/>
              </w:rPr>
              <w:t>pneumatiques</w:t>
            </w:r>
            <w:proofErr w:type="spellEnd"/>
          </w:p>
        </w:tc>
        <w:tc>
          <w:tcPr>
            <w:tcW w:w="2520" w:type="dxa"/>
            <w:shd w:val="clear" w:color="auto" w:fill="D9D9D9" w:themeFill="background1" w:themeFillShade="D9"/>
          </w:tcPr>
          <w:p w:rsidR="001F2289" w:rsidRPr="005D5357" w:rsidRDefault="00181337" w:rsidP="00784EA1">
            <w:pPr>
              <w:pStyle w:val="Paragraphedeliste"/>
              <w:numPr>
                <w:ilvl w:val="1"/>
                <w:numId w:val="2"/>
              </w:numPr>
              <w:rPr>
                <w:sz w:val="24"/>
              </w:rPr>
            </w:pPr>
            <w:proofErr w:type="spellStart"/>
            <w:r>
              <w:rPr>
                <w:sz w:val="24"/>
              </w:rPr>
              <w:t>Amortisseurs</w:t>
            </w:r>
            <w:proofErr w:type="spellEnd"/>
          </w:p>
        </w:tc>
        <w:tc>
          <w:tcPr>
            <w:tcW w:w="2250" w:type="dxa"/>
            <w:shd w:val="clear" w:color="auto" w:fill="D9D9D9" w:themeFill="background1" w:themeFillShade="D9"/>
          </w:tcPr>
          <w:p w:rsidR="001F2289" w:rsidRPr="005D5357" w:rsidRDefault="00181337" w:rsidP="00784EA1">
            <w:pPr>
              <w:pStyle w:val="Paragraphedeliste"/>
              <w:numPr>
                <w:ilvl w:val="1"/>
                <w:numId w:val="2"/>
              </w:numPr>
              <w:rPr>
                <w:sz w:val="24"/>
              </w:rPr>
            </w:pPr>
            <w:proofErr w:type="spellStart"/>
            <w:r>
              <w:rPr>
                <w:sz w:val="24"/>
              </w:rPr>
              <w:t>Électrovalves</w:t>
            </w:r>
            <w:proofErr w:type="spellEnd"/>
          </w:p>
        </w:tc>
        <w:tc>
          <w:tcPr>
            <w:tcW w:w="2620" w:type="dxa"/>
            <w:shd w:val="clear" w:color="auto" w:fill="D9D9D9" w:themeFill="background1" w:themeFillShade="D9"/>
          </w:tcPr>
          <w:p w:rsidR="001F2289" w:rsidRPr="005D5357" w:rsidRDefault="00181337" w:rsidP="00784EA1">
            <w:pPr>
              <w:pStyle w:val="Paragraphedeliste"/>
              <w:numPr>
                <w:ilvl w:val="1"/>
                <w:numId w:val="2"/>
              </w:numPr>
              <w:ind w:left="574"/>
              <w:rPr>
                <w:sz w:val="24"/>
              </w:rPr>
            </w:pPr>
            <w:proofErr w:type="spellStart"/>
            <w:r>
              <w:rPr>
                <w:sz w:val="24"/>
              </w:rPr>
              <w:t>Biellettes</w:t>
            </w:r>
            <w:proofErr w:type="spellEnd"/>
          </w:p>
        </w:tc>
      </w:tr>
      <w:tr w:rsidR="001F2289" w:rsidRPr="005D5357" w:rsidTr="00784EA1">
        <w:trPr>
          <w:trHeight w:val="223"/>
        </w:trPr>
        <w:tc>
          <w:tcPr>
            <w:tcW w:w="3564" w:type="dxa"/>
            <w:shd w:val="clear" w:color="auto" w:fill="D9D9D9" w:themeFill="background1" w:themeFillShade="D9"/>
            <w:tcMar>
              <w:top w:w="72" w:type="dxa"/>
              <w:left w:w="144" w:type="dxa"/>
              <w:bottom w:w="72" w:type="dxa"/>
              <w:right w:w="144" w:type="dxa"/>
            </w:tcMar>
          </w:tcPr>
          <w:p w:rsidR="001F2289" w:rsidRPr="005D5357" w:rsidRDefault="00181337" w:rsidP="00784EA1">
            <w:pPr>
              <w:pStyle w:val="Paragraphedeliste"/>
              <w:numPr>
                <w:ilvl w:val="1"/>
                <w:numId w:val="2"/>
              </w:numPr>
              <w:ind w:left="396"/>
              <w:rPr>
                <w:sz w:val="24"/>
              </w:rPr>
            </w:pPr>
            <w:proofErr w:type="spellStart"/>
            <w:r>
              <w:rPr>
                <w:sz w:val="24"/>
              </w:rPr>
              <w:t>Épinglettes</w:t>
            </w:r>
            <w:proofErr w:type="spellEnd"/>
            <w:r>
              <w:rPr>
                <w:sz w:val="24"/>
              </w:rPr>
              <w:t xml:space="preserve"> des </w:t>
            </w:r>
            <w:proofErr w:type="spellStart"/>
            <w:r>
              <w:rPr>
                <w:sz w:val="24"/>
              </w:rPr>
              <w:t>ressorts</w:t>
            </w:r>
            <w:proofErr w:type="spellEnd"/>
          </w:p>
        </w:tc>
        <w:tc>
          <w:tcPr>
            <w:tcW w:w="2520" w:type="dxa"/>
            <w:shd w:val="clear" w:color="auto" w:fill="D9D9D9" w:themeFill="background1" w:themeFillShade="D9"/>
          </w:tcPr>
          <w:p w:rsidR="001F2289" w:rsidRPr="005D5357" w:rsidRDefault="00181337" w:rsidP="00784EA1">
            <w:pPr>
              <w:pStyle w:val="Paragraphedeliste"/>
              <w:numPr>
                <w:ilvl w:val="1"/>
                <w:numId w:val="2"/>
              </w:numPr>
              <w:rPr>
                <w:sz w:val="24"/>
              </w:rPr>
            </w:pPr>
            <w:proofErr w:type="spellStart"/>
            <w:r>
              <w:rPr>
                <w:sz w:val="24"/>
              </w:rPr>
              <w:t>Bagues</w:t>
            </w:r>
            <w:proofErr w:type="spellEnd"/>
          </w:p>
        </w:tc>
        <w:tc>
          <w:tcPr>
            <w:tcW w:w="2250" w:type="dxa"/>
            <w:shd w:val="clear" w:color="auto" w:fill="D9D9D9" w:themeFill="background1" w:themeFillShade="D9"/>
          </w:tcPr>
          <w:p w:rsidR="001F2289" w:rsidRPr="005D5357" w:rsidRDefault="00181337" w:rsidP="00784EA1">
            <w:pPr>
              <w:pStyle w:val="Paragraphedeliste"/>
              <w:numPr>
                <w:ilvl w:val="1"/>
                <w:numId w:val="2"/>
              </w:numPr>
              <w:rPr>
                <w:sz w:val="24"/>
              </w:rPr>
            </w:pPr>
            <w:proofErr w:type="spellStart"/>
            <w:r>
              <w:rPr>
                <w:sz w:val="24"/>
              </w:rPr>
              <w:t>Attache</w:t>
            </w:r>
            <w:proofErr w:type="spellEnd"/>
            <w:r>
              <w:rPr>
                <w:sz w:val="24"/>
              </w:rPr>
              <w:t xml:space="preserve"> de </w:t>
            </w:r>
            <w:proofErr w:type="spellStart"/>
            <w:r>
              <w:rPr>
                <w:sz w:val="24"/>
              </w:rPr>
              <w:t>remorque</w:t>
            </w:r>
            <w:proofErr w:type="spellEnd"/>
          </w:p>
        </w:tc>
        <w:tc>
          <w:tcPr>
            <w:tcW w:w="2620" w:type="dxa"/>
            <w:shd w:val="clear" w:color="auto" w:fill="D9D9D9" w:themeFill="background1" w:themeFillShade="D9"/>
          </w:tcPr>
          <w:p w:rsidR="001F2289" w:rsidRPr="005D5357" w:rsidRDefault="00181337" w:rsidP="00784EA1">
            <w:pPr>
              <w:pStyle w:val="Paragraphedeliste"/>
              <w:numPr>
                <w:ilvl w:val="1"/>
                <w:numId w:val="2"/>
              </w:numPr>
              <w:rPr>
                <w:sz w:val="24"/>
              </w:rPr>
            </w:pPr>
            <w:r>
              <w:rPr>
                <w:sz w:val="24"/>
              </w:rPr>
              <w:t xml:space="preserve">Crochet </w:t>
            </w:r>
            <w:proofErr w:type="spellStart"/>
            <w:r>
              <w:rPr>
                <w:sz w:val="24"/>
              </w:rPr>
              <w:t>d’attelage</w:t>
            </w:r>
            <w:proofErr w:type="spellEnd"/>
          </w:p>
        </w:tc>
      </w:tr>
      <w:tr w:rsidR="001F2289" w:rsidRPr="005D5357" w:rsidTr="00784EA1">
        <w:trPr>
          <w:trHeight w:val="21"/>
        </w:trPr>
        <w:tc>
          <w:tcPr>
            <w:tcW w:w="3564" w:type="dxa"/>
            <w:shd w:val="clear" w:color="auto" w:fill="D9D9D9"/>
            <w:tcMar>
              <w:top w:w="72" w:type="dxa"/>
              <w:left w:w="144" w:type="dxa"/>
              <w:bottom w:w="72" w:type="dxa"/>
              <w:right w:w="144" w:type="dxa"/>
            </w:tcMar>
          </w:tcPr>
          <w:p w:rsidR="001F2289" w:rsidRPr="005D5357" w:rsidRDefault="00181337" w:rsidP="001F2289">
            <w:pPr>
              <w:pStyle w:val="Paragraphedeliste"/>
              <w:numPr>
                <w:ilvl w:val="0"/>
                <w:numId w:val="13"/>
              </w:numPr>
              <w:ind w:left="360"/>
              <w:rPr>
                <w:sz w:val="24"/>
              </w:rPr>
            </w:pPr>
            <w:proofErr w:type="spellStart"/>
            <w:r>
              <w:rPr>
                <w:sz w:val="24"/>
              </w:rPr>
              <w:t>Attache</w:t>
            </w:r>
            <w:proofErr w:type="spellEnd"/>
            <w:r>
              <w:rPr>
                <w:sz w:val="24"/>
              </w:rPr>
              <w:t xml:space="preserve"> </w:t>
            </w:r>
            <w:proofErr w:type="spellStart"/>
            <w:r>
              <w:rPr>
                <w:sz w:val="24"/>
              </w:rPr>
              <w:t>d’attelage</w:t>
            </w:r>
            <w:proofErr w:type="spellEnd"/>
          </w:p>
        </w:tc>
        <w:tc>
          <w:tcPr>
            <w:tcW w:w="2520" w:type="dxa"/>
            <w:shd w:val="clear" w:color="auto" w:fill="D9D9D9"/>
          </w:tcPr>
          <w:p w:rsidR="001F2289" w:rsidRPr="005D5357" w:rsidRDefault="00181337" w:rsidP="00784EA1">
            <w:pPr>
              <w:pStyle w:val="Paragraphedeliste"/>
              <w:numPr>
                <w:ilvl w:val="1"/>
                <w:numId w:val="2"/>
              </w:numPr>
              <w:rPr>
                <w:sz w:val="24"/>
              </w:rPr>
            </w:pPr>
            <w:proofErr w:type="spellStart"/>
            <w:r>
              <w:rPr>
                <w:sz w:val="24"/>
              </w:rPr>
              <w:t>Réducteurs</w:t>
            </w:r>
            <w:proofErr w:type="spellEnd"/>
            <w:r>
              <w:rPr>
                <w:sz w:val="24"/>
              </w:rPr>
              <w:t xml:space="preserve"> à </w:t>
            </w:r>
            <w:proofErr w:type="spellStart"/>
            <w:r>
              <w:rPr>
                <w:sz w:val="24"/>
              </w:rPr>
              <w:t>engrenage</w:t>
            </w:r>
            <w:proofErr w:type="spellEnd"/>
          </w:p>
        </w:tc>
        <w:tc>
          <w:tcPr>
            <w:tcW w:w="2250" w:type="dxa"/>
            <w:shd w:val="clear" w:color="auto" w:fill="D9D9D9"/>
          </w:tcPr>
          <w:p w:rsidR="001F2289" w:rsidRPr="005D5357" w:rsidRDefault="00181337" w:rsidP="00784EA1">
            <w:pPr>
              <w:pStyle w:val="Paragraphedeliste"/>
              <w:numPr>
                <w:ilvl w:val="1"/>
                <w:numId w:val="2"/>
              </w:numPr>
              <w:rPr>
                <w:sz w:val="24"/>
              </w:rPr>
            </w:pPr>
            <w:proofErr w:type="spellStart"/>
            <w:r>
              <w:rPr>
                <w:sz w:val="24"/>
              </w:rPr>
              <w:t>Boulons</w:t>
            </w:r>
            <w:proofErr w:type="spellEnd"/>
            <w:r>
              <w:rPr>
                <w:sz w:val="24"/>
              </w:rPr>
              <w:t xml:space="preserve"> </w:t>
            </w:r>
            <w:proofErr w:type="spellStart"/>
            <w:r>
              <w:rPr>
                <w:sz w:val="24"/>
              </w:rPr>
              <w:t>en</w:t>
            </w:r>
            <w:proofErr w:type="spellEnd"/>
            <w:r>
              <w:rPr>
                <w:sz w:val="24"/>
              </w:rPr>
              <w:t xml:space="preserve"> U</w:t>
            </w:r>
          </w:p>
        </w:tc>
        <w:tc>
          <w:tcPr>
            <w:tcW w:w="2620" w:type="dxa"/>
            <w:shd w:val="clear" w:color="auto" w:fill="D9D9D9"/>
          </w:tcPr>
          <w:p w:rsidR="001F2289" w:rsidRPr="005D5357" w:rsidRDefault="00181337" w:rsidP="001F2289">
            <w:pPr>
              <w:pStyle w:val="Paragraphedeliste"/>
              <w:numPr>
                <w:ilvl w:val="0"/>
                <w:numId w:val="13"/>
              </w:numPr>
              <w:ind w:left="540"/>
              <w:rPr>
                <w:sz w:val="24"/>
              </w:rPr>
            </w:pPr>
            <w:r>
              <w:rPr>
                <w:sz w:val="24"/>
              </w:rPr>
              <w:t>VR</w:t>
            </w:r>
          </w:p>
        </w:tc>
      </w:tr>
    </w:tbl>
    <w:p w:rsidR="00001029" w:rsidRPr="00C1487C" w:rsidRDefault="00001029" w:rsidP="00A15BE7">
      <w:pPr>
        <w:spacing w:after="0" w:line="240" w:lineRule="auto"/>
        <w:rPr>
          <w:rFonts w:cstheme="minorHAnsi"/>
          <w:sz w:val="24"/>
          <w:szCs w:val="24"/>
          <w:lang w:val="fr-CA"/>
        </w:rPr>
      </w:pPr>
    </w:p>
    <w:p w:rsidR="0063046E" w:rsidRPr="005D5357" w:rsidRDefault="0063046E" w:rsidP="0063046E">
      <w:pPr>
        <w:pStyle w:val="Titre2"/>
        <w:rPr>
          <w:sz w:val="28"/>
          <w:szCs w:val="28"/>
          <w:highlight w:val="yellow"/>
        </w:rPr>
      </w:pPr>
      <w:bookmarkStart w:id="29" w:name="_Toc474223652"/>
      <w:bookmarkStart w:id="30" w:name="_Toc516471626"/>
      <w:r>
        <w:rPr>
          <w:sz w:val="28"/>
          <w:szCs w:val="28"/>
          <w:highlight w:val="yellow"/>
        </w:rPr>
        <w:t xml:space="preserve">2.10 </w:t>
      </w:r>
      <w:bookmarkEnd w:id="29"/>
      <w:r>
        <w:rPr>
          <w:sz w:val="28"/>
          <w:szCs w:val="28"/>
          <w:highlight w:val="yellow"/>
        </w:rPr>
        <w:t>PNEUS</w:t>
      </w:r>
      <w:bookmarkEnd w:id="30"/>
    </w:p>
    <w:p w:rsidR="00584073" w:rsidRDefault="00584073" w:rsidP="0063046E">
      <w:pPr>
        <w:rPr>
          <w:sz w:val="24"/>
          <w:lang w:val="fr-CA"/>
        </w:rPr>
      </w:pPr>
      <w:r w:rsidRPr="00584073">
        <w:rPr>
          <w:sz w:val="24"/>
          <w:lang w:val="fr-CA"/>
        </w:rPr>
        <w:t xml:space="preserve">L’entretien des pneus comprend généralement le remplacement des pneus en cas de crevaison ou d’usure normale. </w:t>
      </w:r>
    </w:p>
    <w:p w:rsidR="00920282" w:rsidRPr="00920282" w:rsidRDefault="00920282" w:rsidP="00920282">
      <w:pPr>
        <w:pStyle w:val="Titre2"/>
        <w:numPr>
          <w:ilvl w:val="1"/>
          <w:numId w:val="0"/>
        </w:numPr>
        <w:tabs>
          <w:tab w:val="num" w:pos="864"/>
        </w:tabs>
        <w:rPr>
          <w:sz w:val="28"/>
          <w:szCs w:val="28"/>
          <w:highlight w:val="yellow"/>
          <w:lang w:val="fr-CA"/>
        </w:rPr>
      </w:pPr>
      <w:bookmarkStart w:id="31" w:name="_Toc474223653"/>
      <w:bookmarkStart w:id="32" w:name="_Toc516471627"/>
      <w:r>
        <w:rPr>
          <w:sz w:val="28"/>
          <w:szCs w:val="28"/>
          <w:highlight w:val="yellow"/>
          <w:lang w:val="fr-CA"/>
        </w:rPr>
        <w:t xml:space="preserve">2.11 </w:t>
      </w:r>
      <w:r w:rsidR="003C27CB">
        <w:rPr>
          <w:sz w:val="28"/>
          <w:szCs w:val="28"/>
          <w:highlight w:val="yellow"/>
          <w:lang w:val="fr-CA"/>
        </w:rPr>
        <w:t>Échappement</w:t>
      </w:r>
      <w:r w:rsidRPr="00920282">
        <w:rPr>
          <w:sz w:val="28"/>
          <w:szCs w:val="28"/>
          <w:highlight w:val="yellow"/>
          <w:lang w:val="fr-CA"/>
        </w:rPr>
        <w:t xml:space="preserve"> </w:t>
      </w:r>
      <w:r w:rsidR="003C27CB">
        <w:rPr>
          <w:sz w:val="28"/>
          <w:szCs w:val="28"/>
          <w:highlight w:val="yellow"/>
          <w:lang w:val="fr-CA"/>
        </w:rPr>
        <w:t>et</w:t>
      </w:r>
      <w:r w:rsidRPr="00920282">
        <w:rPr>
          <w:sz w:val="28"/>
          <w:szCs w:val="28"/>
          <w:highlight w:val="yellow"/>
          <w:lang w:val="fr-CA"/>
        </w:rPr>
        <w:t xml:space="preserve"> </w:t>
      </w:r>
      <w:bookmarkEnd w:id="31"/>
      <w:r w:rsidR="003C27CB">
        <w:rPr>
          <w:sz w:val="28"/>
          <w:szCs w:val="28"/>
          <w:highlight w:val="yellow"/>
          <w:lang w:val="fr-CA"/>
        </w:rPr>
        <w:t>contrôle des émissions</w:t>
      </w:r>
      <w:bookmarkEnd w:id="32"/>
    </w:p>
    <w:p w:rsidR="00920282" w:rsidRPr="00CC2A9B" w:rsidRDefault="00097657" w:rsidP="00920282">
      <w:pPr>
        <w:rPr>
          <w:b/>
          <w:sz w:val="24"/>
          <w:lang w:val="fr-CA"/>
        </w:rPr>
      </w:pPr>
      <w:hyperlink r:id="rId31" w:history="1">
        <w:r w:rsidR="00920282" w:rsidRPr="00920282">
          <w:rPr>
            <w:rStyle w:val="Lienhypertexte"/>
            <w:sz w:val="24"/>
            <w:u w:val="none"/>
            <w:lang w:val="fr-CA"/>
          </w:rPr>
          <w:t>https://www.yelp.ca/biz/diesel-emissions-service-vancouver-2</w:t>
        </w:r>
      </w:hyperlink>
      <w:r w:rsidR="00920282" w:rsidRPr="00920282">
        <w:rPr>
          <w:sz w:val="24"/>
          <w:lang w:val="fr-CA"/>
        </w:rPr>
        <w:t xml:space="preserve">  </w:t>
      </w:r>
      <w:r w:rsidR="00920282" w:rsidRPr="00920282">
        <w:rPr>
          <w:sz w:val="24"/>
          <w:lang w:val="fr-CA"/>
        </w:rPr>
        <w:br/>
      </w:r>
      <w:hyperlink r:id="rId32" w:history="1">
        <w:r w:rsidR="00920282" w:rsidRPr="00920282">
          <w:rPr>
            <w:rStyle w:val="Lienhypertexte"/>
            <w:sz w:val="24"/>
            <w:u w:val="none"/>
            <w:lang w:val="fr-CA"/>
          </w:rPr>
          <w:t>http://www.dieselexhaust.com/services/</w:t>
        </w:r>
      </w:hyperlink>
      <w:r w:rsidR="00920282" w:rsidRPr="00920282">
        <w:rPr>
          <w:sz w:val="24"/>
          <w:lang w:val="fr-CA"/>
        </w:rPr>
        <w:t xml:space="preserve"> </w:t>
      </w:r>
      <w:r w:rsidR="00920282" w:rsidRPr="00920282">
        <w:rPr>
          <w:sz w:val="24"/>
          <w:lang w:val="fr-CA"/>
        </w:rPr>
        <w:br/>
      </w:r>
      <w:r w:rsidR="00920282" w:rsidRPr="00920282">
        <w:rPr>
          <w:sz w:val="24"/>
          <w:lang w:val="fr-CA"/>
        </w:rPr>
        <w:br/>
      </w:r>
      <w:r w:rsidR="00CC2A9B">
        <w:rPr>
          <w:b/>
          <w:sz w:val="24"/>
          <w:lang w:val="fr-CA"/>
        </w:rPr>
        <w:t>Les services de contrôle des émissions de diésel comprennent :</w:t>
      </w:r>
    </w:p>
    <w:tbl>
      <w:tblPr>
        <w:tblW w:w="4732"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00" w:firstRow="0" w:lastRow="0" w:firstColumn="0" w:lastColumn="0" w:noHBand="0" w:noVBand="0"/>
      </w:tblPr>
      <w:tblGrid>
        <w:gridCol w:w="10494"/>
      </w:tblGrid>
      <w:tr w:rsidR="00920282" w:rsidRPr="005D5357" w:rsidTr="00784EA1">
        <w:trPr>
          <w:trHeight w:val="403"/>
        </w:trPr>
        <w:tc>
          <w:tcPr>
            <w:tcW w:w="6532" w:type="dxa"/>
            <w:shd w:val="clear" w:color="auto" w:fill="404040"/>
            <w:tcMar>
              <w:top w:w="72" w:type="dxa"/>
              <w:left w:w="144" w:type="dxa"/>
              <w:bottom w:w="72" w:type="dxa"/>
              <w:right w:w="144" w:type="dxa"/>
            </w:tcMar>
            <w:vAlign w:val="center"/>
          </w:tcPr>
          <w:p w:rsidR="00920282" w:rsidRPr="005D5357" w:rsidRDefault="00CC2A9B" w:rsidP="00784EA1">
            <w:pPr>
              <w:jc w:val="center"/>
              <w:rPr>
                <w:b/>
                <w:color w:val="FFFFFF"/>
                <w:sz w:val="24"/>
                <w:szCs w:val="24"/>
                <w:lang w:val="en-US"/>
              </w:rPr>
            </w:pPr>
            <w:r>
              <w:rPr>
                <w:b/>
                <w:color w:val="FFFFFF"/>
                <w:sz w:val="24"/>
                <w:szCs w:val="24"/>
                <w:lang w:val="en-US"/>
              </w:rPr>
              <w:t>Services</w:t>
            </w:r>
          </w:p>
        </w:tc>
      </w:tr>
      <w:tr w:rsidR="00920282" w:rsidRPr="00DD7A18" w:rsidTr="00784EA1">
        <w:trPr>
          <w:trHeight w:val="161"/>
        </w:trPr>
        <w:tc>
          <w:tcPr>
            <w:tcW w:w="6532" w:type="dxa"/>
            <w:shd w:val="clear" w:color="auto" w:fill="D9D9D9" w:themeFill="background1" w:themeFillShade="D9"/>
            <w:tcMar>
              <w:top w:w="72" w:type="dxa"/>
              <w:left w:w="144" w:type="dxa"/>
              <w:bottom w:w="72" w:type="dxa"/>
              <w:right w:w="144" w:type="dxa"/>
            </w:tcMar>
          </w:tcPr>
          <w:p w:rsidR="00CC2A9B" w:rsidRDefault="00CC2A9B" w:rsidP="00920282">
            <w:pPr>
              <w:pStyle w:val="Paragraphedeliste"/>
              <w:numPr>
                <w:ilvl w:val="0"/>
                <w:numId w:val="14"/>
              </w:numPr>
              <w:ind w:left="360"/>
              <w:rPr>
                <w:sz w:val="24"/>
                <w:lang w:val="fr-CA"/>
              </w:rPr>
            </w:pPr>
            <w:r w:rsidRPr="00CC2A9B">
              <w:rPr>
                <w:sz w:val="24"/>
                <w:lang w:val="fr-CA"/>
              </w:rPr>
              <w:t xml:space="preserve">Remplacement des pièces OEM pour les sections centrales (pour les filtres à particules diesel et les catalyseurs d’oxydation du </w:t>
            </w:r>
            <w:r>
              <w:rPr>
                <w:sz w:val="24"/>
                <w:lang w:val="fr-CA"/>
              </w:rPr>
              <w:t>diésel</w:t>
            </w:r>
            <w:r w:rsidRPr="00CC2A9B">
              <w:rPr>
                <w:sz w:val="24"/>
                <w:lang w:val="fr-CA"/>
              </w:rPr>
              <w:t>)</w:t>
            </w:r>
          </w:p>
          <w:p w:rsidR="00920282" w:rsidRDefault="00CC2A9B" w:rsidP="00CC2A9B">
            <w:pPr>
              <w:pStyle w:val="Paragraphedeliste"/>
              <w:numPr>
                <w:ilvl w:val="0"/>
                <w:numId w:val="14"/>
              </w:numPr>
              <w:ind w:left="360"/>
              <w:rPr>
                <w:sz w:val="24"/>
                <w:lang w:val="fr-CA"/>
              </w:rPr>
            </w:pPr>
            <w:r>
              <w:rPr>
                <w:sz w:val="24"/>
                <w:lang w:val="fr-CA"/>
              </w:rPr>
              <w:t>Nettoyage du DPF et du DOC pour assurer que les filtres soient dans la meilleure condition possible</w:t>
            </w:r>
          </w:p>
          <w:p w:rsidR="00931E74" w:rsidRDefault="00931E74" w:rsidP="00CC2A9B">
            <w:pPr>
              <w:pStyle w:val="Paragraphedeliste"/>
              <w:numPr>
                <w:ilvl w:val="0"/>
                <w:numId w:val="14"/>
              </w:numPr>
              <w:ind w:left="360"/>
              <w:rPr>
                <w:sz w:val="24"/>
                <w:lang w:val="fr-CA"/>
              </w:rPr>
            </w:pPr>
            <w:r>
              <w:rPr>
                <w:sz w:val="24"/>
                <w:lang w:val="fr-CA"/>
              </w:rPr>
              <w:t>Remplacement des pièces, incluant les joints d’étanchéité, les bandes en V et les bouchons</w:t>
            </w:r>
          </w:p>
          <w:p w:rsidR="00931E74" w:rsidRDefault="00931E74" w:rsidP="00CC2A9B">
            <w:pPr>
              <w:pStyle w:val="Paragraphedeliste"/>
              <w:numPr>
                <w:ilvl w:val="0"/>
                <w:numId w:val="14"/>
              </w:numPr>
              <w:ind w:left="360"/>
              <w:rPr>
                <w:sz w:val="24"/>
                <w:lang w:val="fr-CA"/>
              </w:rPr>
            </w:pPr>
            <w:r>
              <w:rPr>
                <w:sz w:val="24"/>
                <w:lang w:val="fr-CA"/>
              </w:rPr>
              <w:t>Modernisation à l’aide d’appareils vérifiés CARB</w:t>
            </w:r>
          </w:p>
          <w:p w:rsidR="00931E74" w:rsidRPr="00CC2A9B" w:rsidRDefault="00931E74" w:rsidP="00CC2A9B">
            <w:pPr>
              <w:pStyle w:val="Paragraphedeliste"/>
              <w:numPr>
                <w:ilvl w:val="0"/>
                <w:numId w:val="14"/>
              </w:numPr>
              <w:ind w:left="360"/>
              <w:rPr>
                <w:sz w:val="24"/>
                <w:lang w:val="fr-CA"/>
              </w:rPr>
            </w:pPr>
            <w:r>
              <w:rPr>
                <w:sz w:val="24"/>
                <w:lang w:val="fr-CA"/>
              </w:rPr>
              <w:t>Vente et entretien de systèmes d’échappement</w:t>
            </w:r>
          </w:p>
          <w:p w:rsidR="00920282" w:rsidRPr="00931E74" w:rsidRDefault="00931E74" w:rsidP="00920282">
            <w:pPr>
              <w:pStyle w:val="Paragraphedeliste"/>
              <w:numPr>
                <w:ilvl w:val="0"/>
                <w:numId w:val="14"/>
              </w:numPr>
              <w:ind w:left="360"/>
              <w:rPr>
                <w:sz w:val="24"/>
              </w:rPr>
            </w:pPr>
            <w:r>
              <w:rPr>
                <w:sz w:val="24"/>
                <w:lang w:val="en-CA"/>
              </w:rPr>
              <w:t xml:space="preserve">Tests </w:t>
            </w:r>
            <w:proofErr w:type="spellStart"/>
            <w:r>
              <w:rPr>
                <w:sz w:val="24"/>
                <w:lang w:val="en-CA"/>
              </w:rPr>
              <w:t>d’opacité</w:t>
            </w:r>
            <w:proofErr w:type="spellEnd"/>
            <w:r>
              <w:rPr>
                <w:sz w:val="24"/>
                <w:lang w:val="en-CA"/>
              </w:rPr>
              <w:t xml:space="preserve"> de la </w:t>
            </w:r>
            <w:proofErr w:type="spellStart"/>
            <w:r>
              <w:rPr>
                <w:sz w:val="24"/>
                <w:lang w:val="en-CA"/>
              </w:rPr>
              <w:t>fumée</w:t>
            </w:r>
            <w:proofErr w:type="spellEnd"/>
          </w:p>
          <w:p w:rsidR="00920282" w:rsidRPr="00931E74" w:rsidRDefault="00931E74" w:rsidP="00931E74">
            <w:pPr>
              <w:pStyle w:val="Paragraphedeliste"/>
              <w:numPr>
                <w:ilvl w:val="0"/>
                <w:numId w:val="14"/>
              </w:numPr>
              <w:ind w:left="360"/>
              <w:rPr>
                <w:sz w:val="24"/>
                <w:lang w:val="fr-CA"/>
              </w:rPr>
            </w:pPr>
            <w:r w:rsidRPr="00931E74">
              <w:rPr>
                <w:sz w:val="24"/>
                <w:lang w:val="fr-CA"/>
              </w:rPr>
              <w:t>Pot d’échappement et tubes sur mesure</w:t>
            </w:r>
          </w:p>
        </w:tc>
      </w:tr>
    </w:tbl>
    <w:p w:rsidR="00920282" w:rsidRDefault="00920282" w:rsidP="0063046E">
      <w:pPr>
        <w:rPr>
          <w:sz w:val="24"/>
          <w:lang w:val="fr-CA"/>
        </w:rPr>
      </w:pPr>
    </w:p>
    <w:p w:rsidR="00F74680" w:rsidRPr="00F74680" w:rsidRDefault="00F74680" w:rsidP="00F74680">
      <w:pPr>
        <w:pStyle w:val="Titre2"/>
        <w:numPr>
          <w:ilvl w:val="1"/>
          <w:numId w:val="0"/>
        </w:numPr>
        <w:tabs>
          <w:tab w:val="num" w:pos="864"/>
        </w:tabs>
        <w:ind w:left="864" w:hanging="504"/>
        <w:rPr>
          <w:sz w:val="28"/>
          <w:szCs w:val="28"/>
          <w:highlight w:val="yellow"/>
          <w:lang w:val="fr-CA"/>
        </w:rPr>
      </w:pPr>
      <w:bookmarkStart w:id="33" w:name="_Toc474223654"/>
      <w:bookmarkStart w:id="34" w:name="_Toc516471628"/>
      <w:r w:rsidRPr="00F74680">
        <w:rPr>
          <w:sz w:val="28"/>
          <w:szCs w:val="28"/>
          <w:highlight w:val="yellow"/>
          <w:lang w:val="fr-CA"/>
        </w:rPr>
        <w:lastRenderedPageBreak/>
        <w:t>2.12 Remise à neuf, entretien et réparation</w:t>
      </w:r>
      <w:r>
        <w:rPr>
          <w:sz w:val="28"/>
          <w:szCs w:val="28"/>
          <w:highlight w:val="yellow"/>
          <w:lang w:val="fr-CA"/>
        </w:rPr>
        <w:t xml:space="preserve"> de la transmission</w:t>
      </w:r>
      <w:bookmarkEnd w:id="34"/>
    </w:p>
    <w:bookmarkEnd w:id="33"/>
    <w:p w:rsidR="00F74680" w:rsidRPr="006D6A29" w:rsidRDefault="00F74680" w:rsidP="00F74680">
      <w:pPr>
        <w:rPr>
          <w:sz w:val="24"/>
          <w:highlight w:val="yellow"/>
          <w:lang w:val="fr-CA"/>
        </w:rPr>
      </w:pPr>
      <w:r>
        <w:fldChar w:fldCharType="begin"/>
      </w:r>
      <w:r w:rsidRPr="006D6A29">
        <w:rPr>
          <w:lang w:val="fr-CA"/>
        </w:rPr>
        <w:instrText xml:space="preserve"> HYPERLINK "http://semitruckrepairatlanta.com/transmission-maintenance/" </w:instrText>
      </w:r>
      <w:r>
        <w:fldChar w:fldCharType="separate"/>
      </w:r>
      <w:r w:rsidRPr="006D6A29">
        <w:rPr>
          <w:rStyle w:val="Lienhypertexte"/>
          <w:sz w:val="24"/>
          <w:u w:val="none"/>
          <w:lang w:val="fr-CA"/>
        </w:rPr>
        <w:t>http://semitruckrepairatlanta.com/transmission-maintenance/</w:t>
      </w:r>
      <w:r>
        <w:rPr>
          <w:rStyle w:val="Lienhypertexte"/>
          <w:sz w:val="24"/>
          <w:u w:val="none"/>
        </w:rPr>
        <w:fldChar w:fldCharType="end"/>
      </w:r>
      <w:r w:rsidRPr="006D6A29">
        <w:rPr>
          <w:sz w:val="24"/>
          <w:lang w:val="fr-CA"/>
        </w:rPr>
        <w:t xml:space="preserve"> </w:t>
      </w:r>
    </w:p>
    <w:p w:rsidR="007819F7" w:rsidRDefault="007819F7" w:rsidP="00F74680">
      <w:pPr>
        <w:pStyle w:val="Paragraphedeliste"/>
        <w:numPr>
          <w:ilvl w:val="0"/>
          <w:numId w:val="16"/>
        </w:numPr>
        <w:rPr>
          <w:sz w:val="24"/>
          <w:lang w:val="fr-CA"/>
        </w:rPr>
      </w:pPr>
      <w:r w:rsidRPr="007819F7">
        <w:rPr>
          <w:sz w:val="24"/>
          <w:lang w:val="fr-CA"/>
        </w:rPr>
        <w:t xml:space="preserve">La transmission est une composante importante d’un véhicule. </w:t>
      </w:r>
      <w:r>
        <w:rPr>
          <w:sz w:val="24"/>
          <w:lang w:val="fr-CA"/>
        </w:rPr>
        <w:t xml:space="preserve">Elle est faite de centaines de pièces différentes qui permettent à un véhicule de fonctionner. Le fluide de transmission a aussi plusieurs fonctions. Il refroidit, lubrifie, transmet de la force, transmet de la pression, prévient l’accumulation de vernis et protège la transmission. </w:t>
      </w:r>
    </w:p>
    <w:p w:rsidR="00163E57" w:rsidRDefault="001E3311" w:rsidP="00F74680">
      <w:pPr>
        <w:pStyle w:val="Paragraphedeliste"/>
        <w:numPr>
          <w:ilvl w:val="0"/>
          <w:numId w:val="16"/>
        </w:numPr>
        <w:rPr>
          <w:sz w:val="24"/>
          <w:lang w:val="fr-CA"/>
        </w:rPr>
      </w:pPr>
      <w:r>
        <w:rPr>
          <w:sz w:val="24"/>
          <w:lang w:val="fr-CA"/>
        </w:rPr>
        <w:t>L’entretien de la transmission aide à garder le fluide de transmission propre et aide le système à bien fonctionner.</w:t>
      </w:r>
    </w:p>
    <w:p w:rsidR="00E80E51" w:rsidRDefault="00E80E51" w:rsidP="00F74680">
      <w:pPr>
        <w:pStyle w:val="Paragraphedeliste"/>
        <w:numPr>
          <w:ilvl w:val="0"/>
          <w:numId w:val="16"/>
        </w:numPr>
        <w:rPr>
          <w:sz w:val="24"/>
          <w:lang w:val="fr-CA"/>
        </w:rPr>
      </w:pPr>
      <w:r>
        <w:rPr>
          <w:sz w:val="24"/>
          <w:lang w:val="fr-CA"/>
        </w:rPr>
        <w:t>Des conditions de conduite difficiles peuvent réduire la durée de vie du fluide de tran</w:t>
      </w:r>
      <w:r w:rsidR="00DF62E6">
        <w:rPr>
          <w:sz w:val="24"/>
          <w:lang w:val="fr-CA"/>
        </w:rPr>
        <w:t>smission, ce qui peut amener un</w:t>
      </w:r>
      <w:r>
        <w:rPr>
          <w:sz w:val="24"/>
          <w:lang w:val="fr-CA"/>
        </w:rPr>
        <w:t xml:space="preserve"> dysfonctionnement de la transmission. Un fluide de transmission sale ou vieux peut ruiner une transmission, ce qui peut entraîner le remplacement complet du système de transmission. Un entretien régulier de la transmission peut aider à prévenir les bris de transmission. </w:t>
      </w:r>
    </w:p>
    <w:p w:rsidR="00F74680" w:rsidRPr="00655312" w:rsidRDefault="00E80E51" w:rsidP="00655312">
      <w:pPr>
        <w:pStyle w:val="Paragraphedeliste"/>
        <w:numPr>
          <w:ilvl w:val="0"/>
          <w:numId w:val="16"/>
        </w:numPr>
        <w:rPr>
          <w:sz w:val="24"/>
          <w:lang w:val="fr-CA"/>
        </w:rPr>
      </w:pPr>
      <w:r>
        <w:rPr>
          <w:sz w:val="24"/>
          <w:lang w:val="fr-CA"/>
        </w:rPr>
        <w:t xml:space="preserve">Avec le temps, la transmission d’un camion s’use et il s’y développe certains problèmes. </w:t>
      </w:r>
      <w:r w:rsidR="00DF62E6">
        <w:rPr>
          <w:sz w:val="24"/>
          <w:lang w:val="fr-CA"/>
        </w:rPr>
        <w:t xml:space="preserve">Les problèmes de transmission peuvent causer </w:t>
      </w:r>
      <w:r w:rsidR="00E96BCD">
        <w:rPr>
          <w:sz w:val="24"/>
          <w:lang w:val="fr-CA"/>
        </w:rPr>
        <w:t xml:space="preserve">des bris mécaniques. </w:t>
      </w:r>
      <w:r w:rsidR="00655312">
        <w:rPr>
          <w:sz w:val="24"/>
          <w:lang w:val="fr-CA"/>
        </w:rPr>
        <w:t xml:space="preserve">Lorsque cela se produit, il est nécessaire de réparer, remettre à neuf ou remplacer la transmission. </w:t>
      </w:r>
      <w:r w:rsidR="00F74680" w:rsidRPr="00655312">
        <w:rPr>
          <w:sz w:val="24"/>
          <w:lang w:val="fr-CA"/>
        </w:rPr>
        <w:br/>
      </w:r>
    </w:p>
    <w:p w:rsidR="00F74680" w:rsidRPr="00655312" w:rsidRDefault="00655312" w:rsidP="00F74680">
      <w:pPr>
        <w:rPr>
          <w:b/>
          <w:sz w:val="24"/>
          <w:lang w:val="fr-CA"/>
        </w:rPr>
      </w:pPr>
      <w:r w:rsidRPr="00655312">
        <w:rPr>
          <w:b/>
          <w:sz w:val="24"/>
          <w:lang w:val="fr-CA"/>
        </w:rPr>
        <w:t xml:space="preserve">Symptômes d’un problème de transmission </w:t>
      </w:r>
      <w:r w:rsidR="00F74680" w:rsidRPr="00655312">
        <w:rPr>
          <w:b/>
          <w:sz w:val="24"/>
          <w:lang w:val="fr-CA"/>
        </w:rPr>
        <w:t>:</w:t>
      </w:r>
    </w:p>
    <w:tbl>
      <w:tblPr>
        <w:tblW w:w="4732"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00" w:firstRow="0" w:lastRow="0" w:firstColumn="0" w:lastColumn="0" w:noHBand="0" w:noVBand="0"/>
      </w:tblPr>
      <w:tblGrid>
        <w:gridCol w:w="10494"/>
      </w:tblGrid>
      <w:tr w:rsidR="00F74680" w:rsidRPr="005D5357" w:rsidTr="00784EA1">
        <w:trPr>
          <w:trHeight w:val="403"/>
        </w:trPr>
        <w:tc>
          <w:tcPr>
            <w:tcW w:w="6532" w:type="dxa"/>
            <w:shd w:val="clear" w:color="auto" w:fill="404040"/>
            <w:tcMar>
              <w:top w:w="72" w:type="dxa"/>
              <w:left w:w="144" w:type="dxa"/>
              <w:bottom w:w="72" w:type="dxa"/>
              <w:right w:w="144" w:type="dxa"/>
            </w:tcMar>
            <w:vAlign w:val="center"/>
          </w:tcPr>
          <w:p w:rsidR="00F74680" w:rsidRPr="005D5357" w:rsidRDefault="00655312" w:rsidP="00784EA1">
            <w:pPr>
              <w:jc w:val="center"/>
              <w:rPr>
                <w:b/>
                <w:color w:val="FFFFFF"/>
                <w:sz w:val="24"/>
                <w:szCs w:val="24"/>
                <w:lang w:val="en-US"/>
              </w:rPr>
            </w:pPr>
            <w:proofErr w:type="spellStart"/>
            <w:r>
              <w:rPr>
                <w:b/>
                <w:color w:val="FFFFFF"/>
                <w:sz w:val="24"/>
                <w:szCs w:val="24"/>
                <w:lang w:val="en-US"/>
              </w:rPr>
              <w:t>Symptômes</w:t>
            </w:r>
            <w:proofErr w:type="spellEnd"/>
          </w:p>
        </w:tc>
      </w:tr>
      <w:tr w:rsidR="00F74680" w:rsidRPr="00DD7A18" w:rsidTr="00784EA1">
        <w:trPr>
          <w:trHeight w:val="161"/>
        </w:trPr>
        <w:tc>
          <w:tcPr>
            <w:tcW w:w="6532" w:type="dxa"/>
            <w:shd w:val="clear" w:color="auto" w:fill="D9D9D9" w:themeFill="background1" w:themeFillShade="D9"/>
            <w:tcMar>
              <w:top w:w="72" w:type="dxa"/>
              <w:left w:w="144" w:type="dxa"/>
              <w:bottom w:w="72" w:type="dxa"/>
              <w:right w:w="144" w:type="dxa"/>
            </w:tcMar>
          </w:tcPr>
          <w:p w:rsidR="00F74680" w:rsidRDefault="00F74680" w:rsidP="00F74680">
            <w:pPr>
              <w:pStyle w:val="Paragraphedeliste"/>
              <w:numPr>
                <w:ilvl w:val="0"/>
                <w:numId w:val="14"/>
              </w:numPr>
              <w:ind w:left="360"/>
              <w:rPr>
                <w:sz w:val="24"/>
              </w:rPr>
            </w:pPr>
            <w:r w:rsidRPr="005D5357">
              <w:rPr>
                <w:sz w:val="24"/>
              </w:rPr>
              <w:t>Loss of power upon acceleration</w:t>
            </w:r>
          </w:p>
          <w:p w:rsidR="0074365A" w:rsidRDefault="0074365A" w:rsidP="00F74680">
            <w:pPr>
              <w:pStyle w:val="Paragraphedeliste"/>
              <w:numPr>
                <w:ilvl w:val="0"/>
                <w:numId w:val="14"/>
              </w:numPr>
              <w:ind w:left="360"/>
              <w:rPr>
                <w:sz w:val="24"/>
              </w:rPr>
            </w:pPr>
            <w:proofErr w:type="spellStart"/>
            <w:r>
              <w:rPr>
                <w:sz w:val="24"/>
              </w:rPr>
              <w:t>Perte</w:t>
            </w:r>
            <w:proofErr w:type="spellEnd"/>
            <w:r>
              <w:rPr>
                <w:sz w:val="24"/>
              </w:rPr>
              <w:t xml:space="preserve"> de force </w:t>
            </w:r>
            <w:proofErr w:type="spellStart"/>
            <w:r>
              <w:rPr>
                <w:sz w:val="24"/>
              </w:rPr>
              <w:t>durant</w:t>
            </w:r>
            <w:proofErr w:type="spellEnd"/>
            <w:r>
              <w:rPr>
                <w:sz w:val="24"/>
              </w:rPr>
              <w:t xml:space="preserve"> </w:t>
            </w:r>
            <w:proofErr w:type="spellStart"/>
            <w:r>
              <w:rPr>
                <w:sz w:val="24"/>
              </w:rPr>
              <w:t>l’accélération</w:t>
            </w:r>
            <w:proofErr w:type="spellEnd"/>
          </w:p>
          <w:p w:rsidR="0074365A" w:rsidRDefault="0074365A" w:rsidP="00F74680">
            <w:pPr>
              <w:pStyle w:val="Paragraphedeliste"/>
              <w:numPr>
                <w:ilvl w:val="0"/>
                <w:numId w:val="14"/>
              </w:numPr>
              <w:ind w:left="360"/>
              <w:rPr>
                <w:sz w:val="24"/>
              </w:rPr>
            </w:pPr>
            <w:proofErr w:type="spellStart"/>
            <w:r>
              <w:rPr>
                <w:sz w:val="24"/>
              </w:rPr>
              <w:t>Impossibilité</w:t>
            </w:r>
            <w:proofErr w:type="spellEnd"/>
            <w:r>
              <w:rPr>
                <w:sz w:val="24"/>
              </w:rPr>
              <w:t xml:space="preserve"> de changer de </w:t>
            </w:r>
            <w:proofErr w:type="spellStart"/>
            <w:r>
              <w:rPr>
                <w:sz w:val="24"/>
              </w:rPr>
              <w:t>vitesse</w:t>
            </w:r>
            <w:proofErr w:type="spellEnd"/>
          </w:p>
          <w:p w:rsidR="0074365A" w:rsidRPr="0074365A" w:rsidRDefault="0074365A" w:rsidP="00F74680">
            <w:pPr>
              <w:pStyle w:val="Paragraphedeliste"/>
              <w:numPr>
                <w:ilvl w:val="0"/>
                <w:numId w:val="14"/>
              </w:numPr>
              <w:ind w:left="360"/>
              <w:rPr>
                <w:sz w:val="24"/>
                <w:lang w:val="fr-CA"/>
              </w:rPr>
            </w:pPr>
            <w:r w:rsidRPr="0074365A">
              <w:rPr>
                <w:sz w:val="24"/>
                <w:lang w:val="fr-CA"/>
              </w:rPr>
              <w:t>Changement de vitesse retardé ou difficile</w:t>
            </w:r>
          </w:p>
          <w:p w:rsidR="0074365A" w:rsidRDefault="0074365A" w:rsidP="00F74680">
            <w:pPr>
              <w:pStyle w:val="Paragraphedeliste"/>
              <w:numPr>
                <w:ilvl w:val="0"/>
                <w:numId w:val="14"/>
              </w:numPr>
              <w:ind w:left="360"/>
              <w:rPr>
                <w:sz w:val="24"/>
                <w:lang w:val="fr-CA"/>
              </w:rPr>
            </w:pPr>
            <w:r>
              <w:rPr>
                <w:sz w:val="24"/>
                <w:lang w:val="fr-CA"/>
              </w:rPr>
              <w:t>Glissement de la transmission</w:t>
            </w:r>
          </w:p>
          <w:p w:rsidR="0074365A" w:rsidRDefault="0074365A" w:rsidP="00F74680">
            <w:pPr>
              <w:pStyle w:val="Paragraphedeliste"/>
              <w:numPr>
                <w:ilvl w:val="0"/>
                <w:numId w:val="14"/>
              </w:numPr>
              <w:ind w:left="360"/>
              <w:rPr>
                <w:sz w:val="24"/>
                <w:lang w:val="fr-CA"/>
              </w:rPr>
            </w:pPr>
            <w:r>
              <w:rPr>
                <w:sz w:val="24"/>
                <w:lang w:val="fr-CA"/>
              </w:rPr>
              <w:t>Cliquetis ou grincement dans la transmission</w:t>
            </w:r>
          </w:p>
          <w:p w:rsidR="0074365A" w:rsidRDefault="0074365A" w:rsidP="00F74680">
            <w:pPr>
              <w:pStyle w:val="Paragraphedeliste"/>
              <w:numPr>
                <w:ilvl w:val="0"/>
                <w:numId w:val="14"/>
              </w:numPr>
              <w:ind w:left="360"/>
              <w:rPr>
                <w:sz w:val="24"/>
                <w:lang w:val="fr-CA"/>
              </w:rPr>
            </w:pPr>
            <w:r>
              <w:rPr>
                <w:sz w:val="24"/>
                <w:lang w:val="fr-CA"/>
              </w:rPr>
              <w:t>Fuite de fluide</w:t>
            </w:r>
          </w:p>
          <w:p w:rsidR="00F74680" w:rsidRPr="0074365A" w:rsidRDefault="0074365A" w:rsidP="0074365A">
            <w:pPr>
              <w:pStyle w:val="Paragraphedeliste"/>
              <w:numPr>
                <w:ilvl w:val="0"/>
                <w:numId w:val="14"/>
              </w:numPr>
              <w:ind w:left="360"/>
              <w:rPr>
                <w:sz w:val="24"/>
                <w:lang w:val="fr-CA"/>
              </w:rPr>
            </w:pPr>
            <w:r>
              <w:rPr>
                <w:sz w:val="24"/>
                <w:lang w:val="fr-CA"/>
              </w:rPr>
              <w:t>Impossible de bouger le camion</w:t>
            </w:r>
          </w:p>
        </w:tc>
      </w:tr>
    </w:tbl>
    <w:p w:rsidR="00001029" w:rsidRDefault="00001029" w:rsidP="00A15BE7">
      <w:pPr>
        <w:spacing w:after="0" w:line="240" w:lineRule="auto"/>
        <w:rPr>
          <w:rFonts w:cstheme="minorHAnsi"/>
          <w:sz w:val="24"/>
          <w:szCs w:val="24"/>
          <w:lang w:val="fr-CA"/>
        </w:rPr>
      </w:pPr>
    </w:p>
    <w:p w:rsidR="007800D2" w:rsidRDefault="007800D2" w:rsidP="00A15BE7">
      <w:pPr>
        <w:spacing w:after="0" w:line="240" w:lineRule="auto"/>
        <w:rPr>
          <w:rFonts w:cstheme="minorHAnsi"/>
          <w:sz w:val="24"/>
          <w:szCs w:val="24"/>
          <w:lang w:val="fr-CA"/>
        </w:rPr>
      </w:pPr>
    </w:p>
    <w:p w:rsidR="00123DB8" w:rsidRPr="00395F84" w:rsidRDefault="00123DB8" w:rsidP="00123DB8">
      <w:pPr>
        <w:pStyle w:val="Titre2"/>
        <w:numPr>
          <w:ilvl w:val="1"/>
          <w:numId w:val="0"/>
        </w:numPr>
        <w:tabs>
          <w:tab w:val="num" w:pos="864"/>
        </w:tabs>
        <w:ind w:left="864" w:hanging="504"/>
        <w:rPr>
          <w:sz w:val="28"/>
          <w:szCs w:val="28"/>
          <w:highlight w:val="yellow"/>
          <w:lang w:val="fr-CA"/>
        </w:rPr>
      </w:pPr>
      <w:bookmarkStart w:id="35" w:name="_Toc474223655"/>
      <w:bookmarkStart w:id="36" w:name="_Toc516471629"/>
      <w:r w:rsidRPr="00395F84">
        <w:rPr>
          <w:sz w:val="28"/>
          <w:szCs w:val="28"/>
          <w:highlight w:val="yellow"/>
          <w:lang w:val="fr-CA"/>
        </w:rPr>
        <w:t>2.13 Soudure/Fabrication</w:t>
      </w:r>
      <w:bookmarkEnd w:id="35"/>
      <w:bookmarkEnd w:id="36"/>
    </w:p>
    <w:p w:rsidR="00395F84" w:rsidRPr="00395F84" w:rsidRDefault="00395F84" w:rsidP="00123DB8">
      <w:pPr>
        <w:rPr>
          <w:sz w:val="24"/>
          <w:lang w:val="fr-CA"/>
        </w:rPr>
      </w:pPr>
      <w:r w:rsidRPr="00395F84">
        <w:rPr>
          <w:sz w:val="24"/>
          <w:lang w:val="fr-CA"/>
        </w:rPr>
        <w:t>Les ateliers de mécanique peuvent réparer les ch</w:t>
      </w:r>
      <w:r>
        <w:rPr>
          <w:sz w:val="24"/>
          <w:lang w:val="fr-CA"/>
        </w:rPr>
        <w:t>âssis et les attaches de remorque.</w:t>
      </w:r>
    </w:p>
    <w:p w:rsidR="00395F84" w:rsidRPr="00395F84" w:rsidRDefault="00395F84" w:rsidP="00123DB8">
      <w:pPr>
        <w:rPr>
          <w:b/>
          <w:sz w:val="24"/>
          <w:lang w:val="fr-CA"/>
        </w:rPr>
      </w:pPr>
      <w:r w:rsidRPr="00395F84">
        <w:rPr>
          <w:b/>
          <w:sz w:val="24"/>
          <w:lang w:val="fr-CA"/>
        </w:rPr>
        <w:t>Les services de soudure pour cam</w:t>
      </w:r>
      <w:r>
        <w:rPr>
          <w:b/>
          <w:sz w:val="24"/>
          <w:lang w:val="fr-CA"/>
        </w:rPr>
        <w:t>ion comprennent :</w:t>
      </w:r>
    </w:p>
    <w:p w:rsidR="00123DB8" w:rsidRPr="00390EF1" w:rsidRDefault="00097657" w:rsidP="00123DB8">
      <w:pPr>
        <w:rPr>
          <w:sz w:val="24"/>
          <w:lang w:val="fr-CA"/>
        </w:rPr>
      </w:pPr>
      <w:hyperlink r:id="rId33" w:history="1">
        <w:r w:rsidR="00123DB8" w:rsidRPr="00390EF1">
          <w:rPr>
            <w:rStyle w:val="Lienhypertexte"/>
            <w:sz w:val="24"/>
            <w:u w:val="none"/>
            <w:lang w:val="fr-CA"/>
          </w:rPr>
          <w:t>http://www.jrtruckrepairservice.com/welding.html</w:t>
        </w:r>
      </w:hyperlink>
      <w:r w:rsidR="00123DB8" w:rsidRPr="00390EF1">
        <w:rPr>
          <w:sz w:val="24"/>
          <w:lang w:val="fr-CA"/>
        </w:rPr>
        <w:t xml:space="preserve"> </w:t>
      </w:r>
    </w:p>
    <w:tbl>
      <w:tblPr>
        <w:tblW w:w="4732"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00" w:firstRow="0" w:lastRow="0" w:firstColumn="0" w:lastColumn="0" w:noHBand="0" w:noVBand="0"/>
      </w:tblPr>
      <w:tblGrid>
        <w:gridCol w:w="3962"/>
        <w:gridCol w:w="6532"/>
      </w:tblGrid>
      <w:tr w:rsidR="00123DB8" w:rsidRPr="005D5357" w:rsidTr="00784EA1">
        <w:trPr>
          <w:trHeight w:val="403"/>
        </w:trPr>
        <w:tc>
          <w:tcPr>
            <w:tcW w:w="3962" w:type="dxa"/>
            <w:shd w:val="clear" w:color="auto" w:fill="404040"/>
            <w:tcMar>
              <w:top w:w="72" w:type="dxa"/>
              <w:left w:w="144" w:type="dxa"/>
              <w:bottom w:w="72" w:type="dxa"/>
              <w:right w:w="144" w:type="dxa"/>
            </w:tcMar>
            <w:vAlign w:val="center"/>
          </w:tcPr>
          <w:p w:rsidR="00123DB8" w:rsidRPr="005D5357" w:rsidRDefault="00395F84" w:rsidP="00784EA1">
            <w:pPr>
              <w:jc w:val="center"/>
              <w:rPr>
                <w:b/>
                <w:bCs/>
                <w:sz w:val="24"/>
                <w:szCs w:val="24"/>
                <w:lang w:val="en-US"/>
              </w:rPr>
            </w:pPr>
            <w:r>
              <w:rPr>
                <w:b/>
                <w:color w:val="FFFFFF"/>
                <w:sz w:val="24"/>
                <w:szCs w:val="24"/>
                <w:lang w:val="en-US"/>
              </w:rPr>
              <w:t>Service</w:t>
            </w:r>
          </w:p>
        </w:tc>
        <w:tc>
          <w:tcPr>
            <w:tcW w:w="6532" w:type="dxa"/>
            <w:shd w:val="clear" w:color="auto" w:fill="404040"/>
            <w:tcMar>
              <w:top w:w="72" w:type="dxa"/>
              <w:left w:w="144" w:type="dxa"/>
              <w:bottom w:w="72" w:type="dxa"/>
              <w:right w:w="144" w:type="dxa"/>
            </w:tcMar>
            <w:vAlign w:val="center"/>
          </w:tcPr>
          <w:p w:rsidR="00123DB8" w:rsidRPr="005D5357" w:rsidRDefault="00123DB8" w:rsidP="00784EA1">
            <w:pPr>
              <w:jc w:val="center"/>
              <w:rPr>
                <w:b/>
                <w:color w:val="FFFFFF"/>
                <w:sz w:val="24"/>
                <w:szCs w:val="24"/>
                <w:lang w:val="en-US"/>
              </w:rPr>
            </w:pPr>
            <w:r w:rsidRPr="005D5357">
              <w:rPr>
                <w:b/>
                <w:color w:val="FFFFFF"/>
                <w:sz w:val="24"/>
                <w:szCs w:val="24"/>
                <w:lang w:val="en-US"/>
              </w:rPr>
              <w:t>Description</w:t>
            </w:r>
          </w:p>
        </w:tc>
      </w:tr>
      <w:tr w:rsidR="00123DB8" w:rsidRPr="00DD7A18" w:rsidTr="00784EA1">
        <w:trPr>
          <w:trHeight w:val="161"/>
        </w:trPr>
        <w:tc>
          <w:tcPr>
            <w:tcW w:w="3962" w:type="dxa"/>
            <w:shd w:val="clear" w:color="auto" w:fill="BFBFBF"/>
            <w:tcMar>
              <w:top w:w="72" w:type="dxa"/>
              <w:left w:w="144" w:type="dxa"/>
              <w:bottom w:w="72" w:type="dxa"/>
              <w:right w:w="144" w:type="dxa"/>
            </w:tcMar>
            <w:vAlign w:val="center"/>
          </w:tcPr>
          <w:p w:rsidR="00123DB8" w:rsidRPr="005D5357" w:rsidRDefault="00C375D2" w:rsidP="00C375D2">
            <w:pPr>
              <w:rPr>
                <w:b/>
                <w:sz w:val="24"/>
                <w:lang w:val="en-US"/>
              </w:rPr>
            </w:pPr>
            <w:proofErr w:type="spellStart"/>
            <w:r>
              <w:rPr>
                <w:b/>
                <w:sz w:val="24"/>
                <w:lang w:val="en-US"/>
              </w:rPr>
              <w:lastRenderedPageBreak/>
              <w:t>Tungstène</w:t>
            </w:r>
            <w:proofErr w:type="spellEnd"/>
            <w:r>
              <w:rPr>
                <w:b/>
                <w:sz w:val="24"/>
                <w:lang w:val="en-US"/>
              </w:rPr>
              <w:t xml:space="preserve"> </w:t>
            </w:r>
            <w:proofErr w:type="spellStart"/>
            <w:r>
              <w:rPr>
                <w:b/>
                <w:sz w:val="24"/>
                <w:lang w:val="en-US"/>
              </w:rPr>
              <w:t>gaz</w:t>
            </w:r>
            <w:proofErr w:type="spellEnd"/>
            <w:r>
              <w:rPr>
                <w:b/>
                <w:sz w:val="24"/>
                <w:lang w:val="en-US"/>
              </w:rPr>
              <w:t xml:space="preserve"> </w:t>
            </w:r>
            <w:proofErr w:type="spellStart"/>
            <w:r>
              <w:rPr>
                <w:b/>
                <w:sz w:val="24"/>
                <w:lang w:val="en-US"/>
              </w:rPr>
              <w:t>inerte</w:t>
            </w:r>
            <w:proofErr w:type="spellEnd"/>
            <w:r w:rsidR="00123DB8" w:rsidRPr="005D5357">
              <w:rPr>
                <w:b/>
                <w:sz w:val="24"/>
                <w:lang w:val="en-US"/>
              </w:rPr>
              <w:t xml:space="preserve"> (T</w:t>
            </w:r>
            <w:r>
              <w:rPr>
                <w:b/>
                <w:sz w:val="24"/>
                <w:lang w:val="en-US"/>
              </w:rPr>
              <w:t>GI</w:t>
            </w:r>
            <w:r w:rsidR="00123DB8" w:rsidRPr="005D5357">
              <w:rPr>
                <w:b/>
                <w:sz w:val="24"/>
                <w:lang w:val="en-US"/>
              </w:rPr>
              <w:t>)</w:t>
            </w:r>
          </w:p>
        </w:tc>
        <w:tc>
          <w:tcPr>
            <w:tcW w:w="6532" w:type="dxa"/>
            <w:shd w:val="clear" w:color="auto" w:fill="D9D9D9" w:themeFill="background1" w:themeFillShade="D9"/>
            <w:tcMar>
              <w:top w:w="72" w:type="dxa"/>
              <w:left w:w="144" w:type="dxa"/>
              <w:bottom w:w="72" w:type="dxa"/>
              <w:right w:w="144" w:type="dxa"/>
            </w:tcMar>
          </w:tcPr>
          <w:p w:rsidR="00C375D2" w:rsidRPr="00C375D2" w:rsidRDefault="00C375D2" w:rsidP="002223C3">
            <w:pPr>
              <w:pStyle w:val="Paragraphedeliste"/>
              <w:numPr>
                <w:ilvl w:val="1"/>
                <w:numId w:val="2"/>
              </w:numPr>
              <w:ind w:left="396"/>
              <w:rPr>
                <w:sz w:val="24"/>
                <w:lang w:val="fr-CA"/>
              </w:rPr>
            </w:pPr>
            <w:r w:rsidRPr="00C375D2">
              <w:rPr>
                <w:sz w:val="24"/>
                <w:lang w:val="fr-CA"/>
              </w:rPr>
              <w:t>Le tungstène est utilis</w:t>
            </w:r>
            <w:r w:rsidR="002223C3">
              <w:rPr>
                <w:sz w:val="24"/>
                <w:lang w:val="fr-CA"/>
              </w:rPr>
              <w:t>é</w:t>
            </w:r>
            <w:r w:rsidRPr="00C375D2">
              <w:rPr>
                <w:sz w:val="24"/>
                <w:lang w:val="fr-CA"/>
              </w:rPr>
              <w:t xml:space="preserve"> comme </w:t>
            </w:r>
            <w:r w:rsidR="002223C3" w:rsidRPr="00C375D2">
              <w:rPr>
                <w:sz w:val="24"/>
                <w:lang w:val="fr-CA"/>
              </w:rPr>
              <w:t>électrode</w:t>
            </w:r>
            <w:r w:rsidRPr="00C375D2">
              <w:rPr>
                <w:sz w:val="24"/>
                <w:lang w:val="fr-CA"/>
              </w:rPr>
              <w:t xml:space="preserve"> pour souder deux </w:t>
            </w:r>
            <w:r w:rsidR="002223C3" w:rsidRPr="00C375D2">
              <w:rPr>
                <w:sz w:val="24"/>
                <w:lang w:val="fr-CA"/>
              </w:rPr>
              <w:t>pièces</w:t>
            </w:r>
            <w:r w:rsidRPr="00C375D2">
              <w:rPr>
                <w:sz w:val="24"/>
                <w:lang w:val="fr-CA"/>
              </w:rPr>
              <w:t xml:space="preserve"> de </w:t>
            </w:r>
            <w:r w:rsidR="002223C3" w:rsidRPr="00C375D2">
              <w:rPr>
                <w:sz w:val="24"/>
                <w:lang w:val="fr-CA"/>
              </w:rPr>
              <w:t>métal</w:t>
            </w:r>
            <w:r w:rsidRPr="00C375D2">
              <w:rPr>
                <w:sz w:val="24"/>
                <w:lang w:val="fr-CA"/>
              </w:rPr>
              <w:t xml:space="preserve">. </w:t>
            </w:r>
            <w:r>
              <w:rPr>
                <w:sz w:val="24"/>
                <w:lang w:val="fr-CA"/>
              </w:rPr>
              <w:t xml:space="preserve">Le soudage à l’arc TIG prend du temps mais crée des résultats précis et d’une excellente qualité. </w:t>
            </w:r>
          </w:p>
        </w:tc>
      </w:tr>
      <w:tr w:rsidR="00123DB8" w:rsidRPr="00DD7A18" w:rsidTr="00784EA1">
        <w:trPr>
          <w:trHeight w:val="161"/>
        </w:trPr>
        <w:tc>
          <w:tcPr>
            <w:tcW w:w="3962" w:type="dxa"/>
            <w:shd w:val="clear" w:color="auto" w:fill="BFBFBF"/>
            <w:tcMar>
              <w:top w:w="72" w:type="dxa"/>
              <w:left w:w="144" w:type="dxa"/>
              <w:bottom w:w="72" w:type="dxa"/>
              <w:right w:w="144" w:type="dxa"/>
            </w:tcMar>
            <w:vAlign w:val="center"/>
          </w:tcPr>
          <w:p w:rsidR="00123DB8" w:rsidRPr="005D5357" w:rsidRDefault="002223C3" w:rsidP="00AF76F7">
            <w:pPr>
              <w:rPr>
                <w:b/>
                <w:bCs/>
                <w:sz w:val="24"/>
              </w:rPr>
            </w:pPr>
            <w:proofErr w:type="spellStart"/>
            <w:r>
              <w:rPr>
                <w:b/>
                <w:bCs/>
                <w:sz w:val="24"/>
              </w:rPr>
              <w:t>Métal</w:t>
            </w:r>
            <w:proofErr w:type="spellEnd"/>
            <w:r>
              <w:rPr>
                <w:b/>
                <w:bCs/>
                <w:sz w:val="24"/>
              </w:rPr>
              <w:t xml:space="preserve"> </w:t>
            </w:r>
            <w:proofErr w:type="spellStart"/>
            <w:r>
              <w:rPr>
                <w:b/>
                <w:bCs/>
                <w:sz w:val="24"/>
              </w:rPr>
              <w:t>gaz</w:t>
            </w:r>
            <w:proofErr w:type="spellEnd"/>
            <w:r>
              <w:rPr>
                <w:b/>
                <w:bCs/>
                <w:sz w:val="24"/>
              </w:rPr>
              <w:t xml:space="preserve"> </w:t>
            </w:r>
            <w:proofErr w:type="spellStart"/>
            <w:r>
              <w:rPr>
                <w:b/>
                <w:bCs/>
                <w:sz w:val="24"/>
              </w:rPr>
              <w:t>inerte</w:t>
            </w:r>
            <w:proofErr w:type="spellEnd"/>
            <w:r w:rsidR="00123DB8" w:rsidRPr="005D5357">
              <w:rPr>
                <w:b/>
                <w:bCs/>
                <w:sz w:val="24"/>
              </w:rPr>
              <w:t xml:space="preserve"> (M</w:t>
            </w:r>
            <w:r w:rsidR="00AF76F7">
              <w:rPr>
                <w:b/>
                <w:bCs/>
                <w:sz w:val="24"/>
              </w:rPr>
              <w:t>GI</w:t>
            </w:r>
            <w:r w:rsidR="00123DB8" w:rsidRPr="005D5357">
              <w:rPr>
                <w:b/>
                <w:bCs/>
                <w:sz w:val="24"/>
              </w:rPr>
              <w:t>)</w:t>
            </w:r>
          </w:p>
        </w:tc>
        <w:tc>
          <w:tcPr>
            <w:tcW w:w="6532" w:type="dxa"/>
            <w:shd w:val="clear" w:color="auto" w:fill="D9D9D9" w:themeFill="background1" w:themeFillShade="D9"/>
            <w:tcMar>
              <w:top w:w="72" w:type="dxa"/>
              <w:left w:w="144" w:type="dxa"/>
              <w:bottom w:w="72" w:type="dxa"/>
              <w:right w:w="144" w:type="dxa"/>
            </w:tcMar>
          </w:tcPr>
          <w:p w:rsidR="002223C3" w:rsidRPr="002223C3" w:rsidRDefault="002223C3" w:rsidP="002223C3">
            <w:pPr>
              <w:pStyle w:val="Paragraphedeliste"/>
              <w:numPr>
                <w:ilvl w:val="1"/>
                <w:numId w:val="2"/>
              </w:numPr>
              <w:ind w:left="396"/>
              <w:rPr>
                <w:sz w:val="24"/>
                <w:lang w:val="fr-CA"/>
              </w:rPr>
            </w:pPr>
            <w:r w:rsidRPr="002223C3">
              <w:rPr>
                <w:sz w:val="24"/>
                <w:lang w:val="fr-CA"/>
              </w:rPr>
              <w:t>Un fil de soudage de fer est utilis</w:t>
            </w:r>
            <w:r>
              <w:rPr>
                <w:sz w:val="24"/>
                <w:lang w:val="fr-CA"/>
              </w:rPr>
              <w:t>é</w:t>
            </w:r>
            <w:r w:rsidRPr="002223C3">
              <w:rPr>
                <w:sz w:val="24"/>
                <w:lang w:val="fr-CA"/>
              </w:rPr>
              <w:t xml:space="preserve"> comme électrode</w:t>
            </w:r>
            <w:r>
              <w:rPr>
                <w:sz w:val="24"/>
                <w:lang w:val="fr-CA"/>
              </w:rPr>
              <w:t xml:space="preserve">. </w:t>
            </w:r>
          </w:p>
        </w:tc>
      </w:tr>
      <w:tr w:rsidR="00123DB8" w:rsidRPr="00DD7A18" w:rsidTr="00784EA1">
        <w:trPr>
          <w:trHeight w:val="161"/>
        </w:trPr>
        <w:tc>
          <w:tcPr>
            <w:tcW w:w="3962" w:type="dxa"/>
            <w:shd w:val="clear" w:color="auto" w:fill="BFBFBF"/>
            <w:tcMar>
              <w:top w:w="72" w:type="dxa"/>
              <w:left w:w="144" w:type="dxa"/>
              <w:bottom w:w="72" w:type="dxa"/>
              <w:right w:w="144" w:type="dxa"/>
            </w:tcMar>
            <w:vAlign w:val="center"/>
          </w:tcPr>
          <w:p w:rsidR="00123DB8" w:rsidRPr="005D5357" w:rsidRDefault="00123DB8" w:rsidP="00784EA1">
            <w:pPr>
              <w:rPr>
                <w:b/>
                <w:bCs/>
                <w:sz w:val="24"/>
              </w:rPr>
            </w:pPr>
            <w:r w:rsidRPr="005D5357">
              <w:rPr>
                <w:b/>
                <w:bCs/>
                <w:sz w:val="24"/>
              </w:rPr>
              <w:t>Arc</w:t>
            </w:r>
          </w:p>
        </w:tc>
        <w:tc>
          <w:tcPr>
            <w:tcW w:w="6532" w:type="dxa"/>
            <w:shd w:val="clear" w:color="auto" w:fill="D9D9D9" w:themeFill="background1" w:themeFillShade="D9"/>
            <w:tcMar>
              <w:top w:w="72" w:type="dxa"/>
              <w:left w:w="144" w:type="dxa"/>
              <w:bottom w:w="72" w:type="dxa"/>
              <w:right w:w="144" w:type="dxa"/>
            </w:tcMar>
          </w:tcPr>
          <w:p w:rsidR="002223C3" w:rsidRPr="002223C3" w:rsidRDefault="002223C3" w:rsidP="00784EA1">
            <w:pPr>
              <w:pStyle w:val="Paragraphedeliste"/>
              <w:numPr>
                <w:ilvl w:val="1"/>
                <w:numId w:val="2"/>
              </w:numPr>
              <w:ind w:left="396"/>
              <w:rPr>
                <w:sz w:val="24"/>
                <w:lang w:val="fr-CA"/>
              </w:rPr>
            </w:pPr>
            <w:r w:rsidRPr="002223C3">
              <w:rPr>
                <w:sz w:val="24"/>
                <w:lang w:val="fr-CA"/>
              </w:rPr>
              <w:t xml:space="preserve">Il s’agit de l’option la plus facile et abordable. </w:t>
            </w:r>
            <w:r>
              <w:rPr>
                <w:sz w:val="24"/>
                <w:lang w:val="fr-CA"/>
              </w:rPr>
              <w:t>Le soudage à l’arc est parfait pour les métaux épais comme l’acier.</w:t>
            </w:r>
          </w:p>
        </w:tc>
      </w:tr>
      <w:tr w:rsidR="00123DB8" w:rsidRPr="00DD7A18" w:rsidTr="00784EA1">
        <w:trPr>
          <w:trHeight w:val="161"/>
        </w:trPr>
        <w:tc>
          <w:tcPr>
            <w:tcW w:w="3962" w:type="dxa"/>
            <w:shd w:val="clear" w:color="auto" w:fill="BFBFBF"/>
            <w:tcMar>
              <w:top w:w="72" w:type="dxa"/>
              <w:left w:w="144" w:type="dxa"/>
              <w:bottom w:w="72" w:type="dxa"/>
              <w:right w:w="144" w:type="dxa"/>
            </w:tcMar>
            <w:vAlign w:val="center"/>
          </w:tcPr>
          <w:p w:rsidR="00123DB8" w:rsidRPr="005D5357" w:rsidRDefault="00123DB8" w:rsidP="00AF76F7">
            <w:pPr>
              <w:rPr>
                <w:b/>
                <w:bCs/>
                <w:sz w:val="24"/>
              </w:rPr>
            </w:pPr>
            <w:r w:rsidRPr="005D5357">
              <w:rPr>
                <w:b/>
                <w:bCs/>
                <w:sz w:val="24"/>
              </w:rPr>
              <w:t>Aluminum M</w:t>
            </w:r>
            <w:r w:rsidR="00AF76F7">
              <w:rPr>
                <w:b/>
                <w:bCs/>
                <w:sz w:val="24"/>
              </w:rPr>
              <w:t>GI</w:t>
            </w:r>
          </w:p>
        </w:tc>
        <w:tc>
          <w:tcPr>
            <w:tcW w:w="6532" w:type="dxa"/>
            <w:shd w:val="clear" w:color="auto" w:fill="D9D9D9" w:themeFill="background1" w:themeFillShade="D9"/>
            <w:tcMar>
              <w:top w:w="72" w:type="dxa"/>
              <w:left w:w="144" w:type="dxa"/>
              <w:bottom w:w="72" w:type="dxa"/>
              <w:right w:w="144" w:type="dxa"/>
            </w:tcMar>
          </w:tcPr>
          <w:p w:rsidR="00AF76F7" w:rsidRPr="00AF76F7" w:rsidRDefault="00AF76F7" w:rsidP="00784EA1">
            <w:pPr>
              <w:pStyle w:val="Paragraphedeliste"/>
              <w:numPr>
                <w:ilvl w:val="1"/>
                <w:numId w:val="2"/>
              </w:numPr>
              <w:ind w:left="396"/>
              <w:rPr>
                <w:sz w:val="24"/>
                <w:lang w:val="fr-CA"/>
              </w:rPr>
            </w:pPr>
            <w:r w:rsidRPr="00AF76F7">
              <w:rPr>
                <w:sz w:val="24"/>
                <w:lang w:val="fr-CA"/>
              </w:rPr>
              <w:t xml:space="preserve">Utiliser un fil d’aluminium est plus difficile que l’acier, mais cela fonctionne pour les carrosseries d’aluminium. </w:t>
            </w:r>
          </w:p>
        </w:tc>
      </w:tr>
      <w:tr w:rsidR="00123DB8" w:rsidRPr="00AF76F7" w:rsidTr="00784EA1">
        <w:trPr>
          <w:trHeight w:val="161"/>
        </w:trPr>
        <w:tc>
          <w:tcPr>
            <w:tcW w:w="3962" w:type="dxa"/>
            <w:shd w:val="clear" w:color="auto" w:fill="BFBFBF"/>
            <w:tcMar>
              <w:top w:w="72" w:type="dxa"/>
              <w:left w:w="144" w:type="dxa"/>
              <w:bottom w:w="72" w:type="dxa"/>
              <w:right w:w="144" w:type="dxa"/>
            </w:tcMar>
            <w:vAlign w:val="center"/>
          </w:tcPr>
          <w:p w:rsidR="00123DB8" w:rsidRPr="005D5357" w:rsidRDefault="00123DB8" w:rsidP="00784EA1">
            <w:pPr>
              <w:rPr>
                <w:b/>
                <w:bCs/>
                <w:sz w:val="24"/>
              </w:rPr>
            </w:pPr>
            <w:proofErr w:type="spellStart"/>
            <w:r w:rsidRPr="005D5357">
              <w:rPr>
                <w:b/>
                <w:bCs/>
                <w:sz w:val="24"/>
              </w:rPr>
              <w:t>Helliarc</w:t>
            </w:r>
            <w:proofErr w:type="spellEnd"/>
          </w:p>
        </w:tc>
        <w:tc>
          <w:tcPr>
            <w:tcW w:w="6532" w:type="dxa"/>
            <w:shd w:val="clear" w:color="auto" w:fill="D9D9D9" w:themeFill="background1" w:themeFillShade="D9"/>
            <w:tcMar>
              <w:top w:w="72" w:type="dxa"/>
              <w:left w:w="144" w:type="dxa"/>
              <w:bottom w:w="72" w:type="dxa"/>
              <w:right w:w="144" w:type="dxa"/>
            </w:tcMar>
          </w:tcPr>
          <w:p w:rsidR="00123DB8" w:rsidRPr="00AF76F7" w:rsidRDefault="00AF76F7" w:rsidP="00AF76F7">
            <w:pPr>
              <w:pStyle w:val="Paragraphedeliste"/>
              <w:numPr>
                <w:ilvl w:val="1"/>
                <w:numId w:val="2"/>
              </w:numPr>
              <w:rPr>
                <w:sz w:val="24"/>
                <w:lang w:val="fr-CA"/>
              </w:rPr>
            </w:pPr>
            <w:r>
              <w:rPr>
                <w:sz w:val="24"/>
                <w:lang w:val="fr-CA"/>
              </w:rPr>
              <w:t>Pareil au soudage TIG, mais on</w:t>
            </w:r>
            <w:r w:rsidRPr="00AF76F7">
              <w:rPr>
                <w:sz w:val="24"/>
                <w:lang w:val="fr-CA"/>
              </w:rPr>
              <w:t xml:space="preserve"> utilise l'hél</w:t>
            </w:r>
            <w:r>
              <w:rPr>
                <w:sz w:val="24"/>
                <w:lang w:val="fr-CA"/>
              </w:rPr>
              <w:t xml:space="preserve">ium comme électrode. Comme avec le </w:t>
            </w:r>
            <w:r w:rsidRPr="00AF76F7">
              <w:rPr>
                <w:sz w:val="24"/>
                <w:lang w:val="fr-CA"/>
              </w:rPr>
              <w:t>T</w:t>
            </w:r>
            <w:r>
              <w:rPr>
                <w:sz w:val="24"/>
                <w:lang w:val="fr-CA"/>
              </w:rPr>
              <w:t>GI</w:t>
            </w:r>
            <w:r w:rsidRPr="00AF76F7">
              <w:rPr>
                <w:sz w:val="24"/>
                <w:lang w:val="fr-CA"/>
              </w:rPr>
              <w:t xml:space="preserve">, </w:t>
            </w:r>
            <w:r>
              <w:rPr>
                <w:sz w:val="24"/>
                <w:lang w:val="fr-CA"/>
              </w:rPr>
              <w:t>les</w:t>
            </w:r>
            <w:r w:rsidRPr="00AF76F7">
              <w:rPr>
                <w:sz w:val="24"/>
                <w:lang w:val="fr-CA"/>
              </w:rPr>
              <w:t xml:space="preserve"> résultats</w:t>
            </w:r>
            <w:r>
              <w:rPr>
                <w:sz w:val="24"/>
                <w:lang w:val="fr-CA"/>
              </w:rPr>
              <w:t xml:space="preserve"> sont</w:t>
            </w:r>
            <w:r w:rsidRPr="00AF76F7">
              <w:rPr>
                <w:sz w:val="24"/>
                <w:lang w:val="fr-CA"/>
              </w:rPr>
              <w:t xml:space="preserve"> esthétique</w:t>
            </w:r>
            <w:r>
              <w:rPr>
                <w:sz w:val="24"/>
                <w:lang w:val="fr-CA"/>
              </w:rPr>
              <w:t>ment plaisants</w:t>
            </w:r>
            <w:r w:rsidRPr="00AF76F7">
              <w:rPr>
                <w:sz w:val="24"/>
                <w:lang w:val="fr-CA"/>
              </w:rPr>
              <w:t>.</w:t>
            </w:r>
          </w:p>
        </w:tc>
      </w:tr>
      <w:tr w:rsidR="00123DB8" w:rsidRPr="00DD7A18" w:rsidTr="00784EA1">
        <w:trPr>
          <w:trHeight w:val="161"/>
        </w:trPr>
        <w:tc>
          <w:tcPr>
            <w:tcW w:w="3962" w:type="dxa"/>
            <w:shd w:val="clear" w:color="auto" w:fill="BFBFBF"/>
            <w:tcMar>
              <w:top w:w="72" w:type="dxa"/>
              <w:left w:w="144" w:type="dxa"/>
              <w:bottom w:w="72" w:type="dxa"/>
              <w:right w:w="144" w:type="dxa"/>
            </w:tcMar>
            <w:vAlign w:val="center"/>
          </w:tcPr>
          <w:p w:rsidR="00123DB8" w:rsidRPr="00E43B5D" w:rsidRDefault="00E43B5D" w:rsidP="00784EA1">
            <w:pPr>
              <w:rPr>
                <w:b/>
                <w:bCs/>
                <w:sz w:val="24"/>
                <w:lang w:val="fr-CA"/>
              </w:rPr>
            </w:pPr>
            <w:r w:rsidRPr="00E43B5D">
              <w:rPr>
                <w:b/>
                <w:bCs/>
                <w:sz w:val="24"/>
                <w:lang w:val="fr-CA"/>
              </w:rPr>
              <w:t>Procédés de coupe à l’oxygène acétylique</w:t>
            </w:r>
          </w:p>
        </w:tc>
        <w:tc>
          <w:tcPr>
            <w:tcW w:w="6532" w:type="dxa"/>
            <w:shd w:val="clear" w:color="auto" w:fill="D9D9D9" w:themeFill="background1" w:themeFillShade="D9"/>
            <w:tcMar>
              <w:top w:w="72" w:type="dxa"/>
              <w:left w:w="144" w:type="dxa"/>
              <w:bottom w:w="72" w:type="dxa"/>
              <w:right w:w="144" w:type="dxa"/>
            </w:tcMar>
          </w:tcPr>
          <w:p w:rsidR="00123DB8" w:rsidRPr="00E43B5D" w:rsidRDefault="00E43B5D" w:rsidP="00425380">
            <w:pPr>
              <w:pStyle w:val="Paragraphedeliste"/>
              <w:numPr>
                <w:ilvl w:val="1"/>
                <w:numId w:val="2"/>
              </w:numPr>
              <w:rPr>
                <w:sz w:val="24"/>
                <w:lang w:val="fr-CA"/>
              </w:rPr>
            </w:pPr>
            <w:r w:rsidRPr="00E43B5D">
              <w:rPr>
                <w:sz w:val="24"/>
                <w:lang w:val="fr-CA"/>
              </w:rPr>
              <w:t>L'acétylène est utilisé comme combu</w:t>
            </w:r>
            <w:r w:rsidR="00425380">
              <w:rPr>
                <w:sz w:val="24"/>
                <w:lang w:val="fr-CA"/>
              </w:rPr>
              <w:t>stible dans ce type de soudage. Cette technique est efficace</w:t>
            </w:r>
            <w:r w:rsidRPr="00E43B5D">
              <w:rPr>
                <w:sz w:val="24"/>
                <w:lang w:val="fr-CA"/>
              </w:rPr>
              <w:t xml:space="preserve"> pour enlever les boulons rouillés ou </w:t>
            </w:r>
            <w:r>
              <w:rPr>
                <w:sz w:val="24"/>
                <w:lang w:val="fr-CA"/>
              </w:rPr>
              <w:t xml:space="preserve">ébréchés. </w:t>
            </w:r>
          </w:p>
        </w:tc>
      </w:tr>
    </w:tbl>
    <w:p w:rsidR="007800D2" w:rsidRPr="00E43B5D" w:rsidRDefault="007800D2" w:rsidP="00A15BE7">
      <w:pPr>
        <w:spacing w:after="0" w:line="240" w:lineRule="auto"/>
        <w:rPr>
          <w:rFonts w:cstheme="minorHAnsi"/>
          <w:sz w:val="24"/>
          <w:szCs w:val="24"/>
          <w:lang w:val="fr-CA"/>
        </w:rPr>
      </w:pPr>
    </w:p>
    <w:p w:rsidR="007800D2" w:rsidRPr="00E43B5D" w:rsidRDefault="007800D2" w:rsidP="00A15BE7">
      <w:pPr>
        <w:spacing w:after="0" w:line="240" w:lineRule="auto"/>
        <w:rPr>
          <w:rFonts w:cstheme="minorHAnsi"/>
          <w:sz w:val="24"/>
          <w:szCs w:val="24"/>
          <w:lang w:val="fr-CA"/>
        </w:rPr>
      </w:pPr>
    </w:p>
    <w:p w:rsidR="00144DE0" w:rsidRPr="001E0C5C" w:rsidRDefault="00144DE0" w:rsidP="00144DE0">
      <w:pPr>
        <w:pStyle w:val="Titre2"/>
        <w:rPr>
          <w:sz w:val="28"/>
          <w:szCs w:val="28"/>
          <w:highlight w:val="yellow"/>
          <w:lang w:val="fr-CA"/>
        </w:rPr>
      </w:pPr>
      <w:bookmarkStart w:id="37" w:name="_Toc474223656"/>
      <w:bookmarkStart w:id="38" w:name="_Toc516471630"/>
      <w:r w:rsidRPr="001E0C5C">
        <w:rPr>
          <w:sz w:val="28"/>
          <w:szCs w:val="28"/>
          <w:highlight w:val="yellow"/>
          <w:lang w:val="fr-CA"/>
        </w:rPr>
        <w:t xml:space="preserve">2.14 </w:t>
      </w:r>
      <w:bookmarkEnd w:id="37"/>
      <w:r w:rsidRPr="001E0C5C">
        <w:rPr>
          <w:sz w:val="28"/>
          <w:szCs w:val="28"/>
          <w:highlight w:val="yellow"/>
          <w:lang w:val="fr-CA"/>
        </w:rPr>
        <w:t>Entretien de flotte</w:t>
      </w:r>
      <w:bookmarkEnd w:id="38"/>
    </w:p>
    <w:p w:rsidR="007800D2" w:rsidRDefault="00144DE0" w:rsidP="00A15BE7">
      <w:pPr>
        <w:spacing w:after="0" w:line="240" w:lineRule="auto"/>
        <w:rPr>
          <w:rFonts w:cstheme="minorHAnsi"/>
          <w:sz w:val="24"/>
          <w:szCs w:val="24"/>
          <w:lang w:val="fr-CA"/>
        </w:rPr>
      </w:pPr>
      <w:r w:rsidRPr="00144DE0">
        <w:rPr>
          <w:rFonts w:cstheme="minorHAnsi"/>
          <w:sz w:val="24"/>
          <w:szCs w:val="24"/>
          <w:lang w:val="fr-CA"/>
        </w:rPr>
        <w:t>Certains ateliers offrent des services d’</w:t>
      </w:r>
      <w:r>
        <w:rPr>
          <w:rFonts w:cstheme="minorHAnsi"/>
          <w:sz w:val="24"/>
          <w:szCs w:val="24"/>
          <w:lang w:val="fr-CA"/>
        </w:rPr>
        <w:t xml:space="preserve">entretien pour des flottes entières. Ces ateliers spécialisés ont l’équipement technologique requis pour </w:t>
      </w:r>
      <w:r w:rsidR="006554E3">
        <w:rPr>
          <w:rFonts w:cstheme="minorHAnsi"/>
          <w:sz w:val="24"/>
          <w:szCs w:val="24"/>
          <w:lang w:val="fr-CA"/>
        </w:rPr>
        <w:t xml:space="preserve">s’occuper de plusieurs des camions d’une même compagne à la fois. </w:t>
      </w:r>
    </w:p>
    <w:p w:rsidR="001E0C5C" w:rsidRDefault="001E0C5C" w:rsidP="00A15BE7">
      <w:pPr>
        <w:spacing w:after="0" w:line="240" w:lineRule="auto"/>
        <w:rPr>
          <w:rFonts w:cstheme="minorHAnsi"/>
          <w:sz w:val="24"/>
          <w:szCs w:val="24"/>
          <w:lang w:val="fr-CA"/>
        </w:rPr>
      </w:pPr>
    </w:p>
    <w:p w:rsidR="001E0C5C" w:rsidRPr="001E0C5C" w:rsidRDefault="001E0C5C" w:rsidP="001E0C5C">
      <w:pPr>
        <w:pStyle w:val="Titre2"/>
        <w:numPr>
          <w:ilvl w:val="1"/>
          <w:numId w:val="0"/>
        </w:numPr>
        <w:tabs>
          <w:tab w:val="num" w:pos="864"/>
        </w:tabs>
        <w:rPr>
          <w:sz w:val="28"/>
          <w:szCs w:val="28"/>
          <w:highlight w:val="yellow"/>
          <w:lang w:val="fr-CA"/>
        </w:rPr>
      </w:pPr>
      <w:bookmarkStart w:id="39" w:name="_Toc474223657"/>
      <w:bookmarkStart w:id="40" w:name="_Toc516471631"/>
      <w:r>
        <w:rPr>
          <w:sz w:val="28"/>
          <w:szCs w:val="28"/>
          <w:highlight w:val="yellow"/>
          <w:lang w:val="fr-CA"/>
        </w:rPr>
        <w:t xml:space="preserve">2.15 </w:t>
      </w:r>
      <w:bookmarkEnd w:id="39"/>
      <w:r>
        <w:rPr>
          <w:sz w:val="28"/>
          <w:szCs w:val="28"/>
          <w:highlight w:val="yellow"/>
          <w:lang w:val="fr-CA"/>
        </w:rPr>
        <w:t>Services itinérants</w:t>
      </w:r>
      <w:bookmarkEnd w:id="40"/>
    </w:p>
    <w:p w:rsidR="001E0C5C" w:rsidRPr="001E0C5C" w:rsidRDefault="00097657" w:rsidP="001E0C5C">
      <w:pPr>
        <w:rPr>
          <w:sz w:val="24"/>
          <w:highlight w:val="yellow"/>
          <w:lang w:val="fr-CA"/>
        </w:rPr>
      </w:pPr>
      <w:hyperlink r:id="rId34" w:history="1">
        <w:r w:rsidR="001E0C5C" w:rsidRPr="001E0C5C">
          <w:rPr>
            <w:rStyle w:val="Lienhypertexte"/>
            <w:sz w:val="24"/>
            <w:u w:val="none"/>
            <w:lang w:val="fr-CA"/>
          </w:rPr>
          <w:t>http://www.bigrigbreakdowns.ca/mobile.html</w:t>
        </w:r>
      </w:hyperlink>
      <w:r w:rsidR="001E0C5C" w:rsidRPr="001E0C5C">
        <w:rPr>
          <w:sz w:val="24"/>
          <w:lang w:val="fr-CA"/>
        </w:rPr>
        <w:t xml:space="preserve"> </w:t>
      </w:r>
      <w:r w:rsidR="001E0C5C" w:rsidRPr="001E0C5C">
        <w:rPr>
          <w:sz w:val="24"/>
          <w:lang w:val="fr-CA"/>
        </w:rPr>
        <w:br/>
      </w:r>
      <w:hyperlink r:id="rId35" w:history="1">
        <w:r w:rsidR="001E0C5C" w:rsidRPr="001E0C5C">
          <w:rPr>
            <w:rStyle w:val="Lienhypertexte"/>
            <w:sz w:val="24"/>
            <w:u w:val="none"/>
            <w:lang w:val="fr-CA"/>
          </w:rPr>
          <w:t>http://www.englandsonsitetruckrepair.com/</w:t>
        </w:r>
      </w:hyperlink>
      <w:r w:rsidR="001E0C5C" w:rsidRPr="001E0C5C">
        <w:rPr>
          <w:sz w:val="24"/>
          <w:lang w:val="fr-CA"/>
        </w:rPr>
        <w:t xml:space="preserve"> </w:t>
      </w:r>
    </w:p>
    <w:p w:rsidR="00014D78" w:rsidRDefault="00D97BEC" w:rsidP="001E0C5C">
      <w:pPr>
        <w:pStyle w:val="Paragraphedeliste"/>
        <w:numPr>
          <w:ilvl w:val="0"/>
          <w:numId w:val="17"/>
        </w:numPr>
        <w:rPr>
          <w:sz w:val="24"/>
          <w:lang w:val="fr-CA"/>
        </w:rPr>
      </w:pPr>
      <w:r w:rsidRPr="00D97BEC">
        <w:rPr>
          <w:sz w:val="24"/>
          <w:lang w:val="fr-CA"/>
        </w:rPr>
        <w:t xml:space="preserve">Les services itinérants permettent de réparer un camion sur la route. </w:t>
      </w:r>
    </w:p>
    <w:p w:rsidR="001E0C5C" w:rsidRPr="00D97BEC" w:rsidRDefault="00D97BEC" w:rsidP="00D97BEC">
      <w:pPr>
        <w:pStyle w:val="Paragraphedeliste"/>
        <w:numPr>
          <w:ilvl w:val="0"/>
          <w:numId w:val="17"/>
        </w:numPr>
        <w:rPr>
          <w:sz w:val="24"/>
          <w:lang w:val="fr-CA"/>
        </w:rPr>
      </w:pPr>
      <w:r>
        <w:rPr>
          <w:sz w:val="24"/>
          <w:lang w:val="fr-CA"/>
        </w:rPr>
        <w:t xml:space="preserve">L’avantage principal de ce service est qu’il est franchement pratique et permet d’économiser les frais de remorquage et de réduire le temps d’inutilisation. </w:t>
      </w:r>
      <w:r w:rsidR="001E0C5C" w:rsidRPr="00D97BEC">
        <w:rPr>
          <w:sz w:val="24"/>
          <w:lang w:val="fr-CA"/>
        </w:rPr>
        <w:br/>
      </w:r>
    </w:p>
    <w:p w:rsidR="001E0C5C" w:rsidRPr="005D5357" w:rsidRDefault="00841226" w:rsidP="001E0C5C">
      <w:pPr>
        <w:rPr>
          <w:b/>
          <w:sz w:val="24"/>
          <w:lang w:val="en-US"/>
        </w:rPr>
      </w:pPr>
      <w:r>
        <w:rPr>
          <w:b/>
          <w:sz w:val="24"/>
          <w:lang w:val="en-US"/>
        </w:rPr>
        <w:t xml:space="preserve">Les services </w:t>
      </w:r>
      <w:proofErr w:type="spellStart"/>
      <w:r>
        <w:rPr>
          <w:b/>
          <w:sz w:val="24"/>
          <w:lang w:val="en-US"/>
        </w:rPr>
        <w:t>itinérants</w:t>
      </w:r>
      <w:proofErr w:type="spellEnd"/>
      <w:r>
        <w:rPr>
          <w:b/>
          <w:sz w:val="24"/>
          <w:lang w:val="en-US"/>
        </w:rPr>
        <w:t xml:space="preserve"> </w:t>
      </w:r>
      <w:proofErr w:type="spellStart"/>
      <w:proofErr w:type="gramStart"/>
      <w:r>
        <w:rPr>
          <w:b/>
          <w:sz w:val="24"/>
          <w:lang w:val="en-US"/>
        </w:rPr>
        <w:t>comprennent</w:t>
      </w:r>
      <w:proofErr w:type="spellEnd"/>
      <w:r>
        <w:rPr>
          <w:b/>
          <w:sz w:val="24"/>
          <w:lang w:val="en-US"/>
        </w:rPr>
        <w:t xml:space="preserve"> </w:t>
      </w:r>
      <w:r w:rsidR="001E0C5C" w:rsidRPr="005D5357">
        <w:rPr>
          <w:b/>
          <w:sz w:val="24"/>
          <w:lang w:val="en-US"/>
        </w:rPr>
        <w:t>:</w:t>
      </w:r>
      <w:proofErr w:type="gramEnd"/>
      <w:r w:rsidR="001E0C5C" w:rsidRPr="005D5357">
        <w:rPr>
          <w:b/>
          <w:sz w:val="24"/>
          <w:lang w:val="en-US"/>
        </w:rPr>
        <w:t xml:space="preserve">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00" w:firstRow="0" w:lastRow="0" w:firstColumn="0" w:lastColumn="0" w:noHBand="0" w:noVBand="0"/>
      </w:tblPr>
      <w:tblGrid>
        <w:gridCol w:w="2484"/>
        <w:gridCol w:w="2880"/>
        <w:gridCol w:w="2970"/>
        <w:gridCol w:w="2620"/>
      </w:tblGrid>
      <w:tr w:rsidR="001E0C5C" w:rsidRPr="00DD7A18" w:rsidTr="00784EA1">
        <w:trPr>
          <w:trHeight w:val="161"/>
        </w:trPr>
        <w:tc>
          <w:tcPr>
            <w:tcW w:w="2484" w:type="dxa"/>
            <w:shd w:val="clear" w:color="auto" w:fill="D9D9D9"/>
            <w:tcMar>
              <w:top w:w="72" w:type="dxa"/>
              <w:left w:w="144" w:type="dxa"/>
              <w:bottom w:w="72" w:type="dxa"/>
              <w:right w:w="144" w:type="dxa"/>
            </w:tcMar>
          </w:tcPr>
          <w:p w:rsidR="001E0C5C" w:rsidRPr="005D5357" w:rsidRDefault="009B6AA2" w:rsidP="00784EA1">
            <w:pPr>
              <w:pStyle w:val="Paragraphedeliste"/>
              <w:numPr>
                <w:ilvl w:val="1"/>
                <w:numId w:val="2"/>
              </w:numPr>
              <w:ind w:left="396"/>
              <w:rPr>
                <w:sz w:val="24"/>
              </w:rPr>
            </w:pPr>
            <w:proofErr w:type="spellStart"/>
            <w:r>
              <w:rPr>
                <w:sz w:val="24"/>
              </w:rPr>
              <w:t>Réparation</w:t>
            </w:r>
            <w:proofErr w:type="spellEnd"/>
            <w:r>
              <w:rPr>
                <w:sz w:val="24"/>
              </w:rPr>
              <w:t xml:space="preserve"> de </w:t>
            </w:r>
            <w:proofErr w:type="spellStart"/>
            <w:r>
              <w:rPr>
                <w:sz w:val="24"/>
              </w:rPr>
              <w:t>remorque</w:t>
            </w:r>
            <w:proofErr w:type="spellEnd"/>
          </w:p>
        </w:tc>
        <w:tc>
          <w:tcPr>
            <w:tcW w:w="2880" w:type="dxa"/>
            <w:shd w:val="clear" w:color="auto" w:fill="D9D9D9"/>
          </w:tcPr>
          <w:p w:rsidR="001E0C5C" w:rsidRPr="005D5357" w:rsidRDefault="009B6AA2" w:rsidP="00784EA1">
            <w:pPr>
              <w:pStyle w:val="Paragraphedeliste"/>
              <w:numPr>
                <w:ilvl w:val="1"/>
                <w:numId w:val="2"/>
              </w:numPr>
              <w:rPr>
                <w:sz w:val="24"/>
              </w:rPr>
            </w:pPr>
            <w:proofErr w:type="spellStart"/>
            <w:r>
              <w:rPr>
                <w:sz w:val="24"/>
              </w:rPr>
              <w:t>Réparation</w:t>
            </w:r>
            <w:proofErr w:type="spellEnd"/>
            <w:r>
              <w:rPr>
                <w:sz w:val="24"/>
              </w:rPr>
              <w:t xml:space="preserve"> de VR</w:t>
            </w:r>
          </w:p>
        </w:tc>
        <w:tc>
          <w:tcPr>
            <w:tcW w:w="2970" w:type="dxa"/>
            <w:shd w:val="clear" w:color="auto" w:fill="D9D9D9"/>
          </w:tcPr>
          <w:p w:rsidR="001E0C5C" w:rsidRPr="009B6AA2" w:rsidRDefault="009B6AA2" w:rsidP="00784EA1">
            <w:pPr>
              <w:pStyle w:val="Paragraphedeliste"/>
              <w:numPr>
                <w:ilvl w:val="1"/>
                <w:numId w:val="2"/>
              </w:numPr>
              <w:rPr>
                <w:sz w:val="24"/>
                <w:lang w:val="fr-CA"/>
              </w:rPr>
            </w:pPr>
            <w:r w:rsidRPr="009B6AA2">
              <w:rPr>
                <w:sz w:val="24"/>
                <w:lang w:val="fr-CA"/>
              </w:rPr>
              <w:t>Réparation du chauffage et de la réfrigération</w:t>
            </w:r>
          </w:p>
        </w:tc>
        <w:tc>
          <w:tcPr>
            <w:tcW w:w="2620" w:type="dxa"/>
            <w:shd w:val="clear" w:color="auto" w:fill="D9D9D9"/>
          </w:tcPr>
          <w:p w:rsidR="001E0C5C" w:rsidRPr="009B6AA2" w:rsidRDefault="009B6AA2" w:rsidP="00784EA1">
            <w:pPr>
              <w:pStyle w:val="Paragraphedeliste"/>
              <w:numPr>
                <w:ilvl w:val="1"/>
                <w:numId w:val="2"/>
              </w:numPr>
              <w:ind w:left="574"/>
              <w:rPr>
                <w:sz w:val="24"/>
                <w:lang w:val="fr-CA"/>
              </w:rPr>
            </w:pPr>
            <w:r w:rsidRPr="009B6AA2">
              <w:rPr>
                <w:sz w:val="24"/>
                <w:lang w:val="fr-CA"/>
              </w:rPr>
              <w:t>Réparation de systèmes au diésel</w:t>
            </w:r>
          </w:p>
        </w:tc>
      </w:tr>
      <w:tr w:rsidR="001E0C5C" w:rsidRPr="005D5357" w:rsidTr="00784EA1">
        <w:trPr>
          <w:trHeight w:val="223"/>
        </w:trPr>
        <w:tc>
          <w:tcPr>
            <w:tcW w:w="2484" w:type="dxa"/>
            <w:shd w:val="clear" w:color="auto" w:fill="D9D9D9"/>
            <w:tcMar>
              <w:top w:w="72" w:type="dxa"/>
              <w:left w:w="144" w:type="dxa"/>
              <w:bottom w:w="72" w:type="dxa"/>
              <w:right w:w="144" w:type="dxa"/>
            </w:tcMar>
          </w:tcPr>
          <w:p w:rsidR="001E0C5C" w:rsidRPr="005D5357" w:rsidRDefault="009B6AA2" w:rsidP="00784EA1">
            <w:pPr>
              <w:pStyle w:val="Paragraphedeliste"/>
              <w:numPr>
                <w:ilvl w:val="1"/>
                <w:numId w:val="2"/>
              </w:numPr>
              <w:ind w:left="396"/>
              <w:rPr>
                <w:sz w:val="24"/>
              </w:rPr>
            </w:pPr>
            <w:proofErr w:type="spellStart"/>
            <w:r>
              <w:rPr>
                <w:sz w:val="24"/>
              </w:rPr>
              <w:lastRenderedPageBreak/>
              <w:t>Réparation</w:t>
            </w:r>
            <w:proofErr w:type="spellEnd"/>
            <w:r>
              <w:rPr>
                <w:sz w:val="24"/>
              </w:rPr>
              <w:t xml:space="preserve"> de camion</w:t>
            </w:r>
          </w:p>
        </w:tc>
        <w:tc>
          <w:tcPr>
            <w:tcW w:w="2880" w:type="dxa"/>
            <w:shd w:val="clear" w:color="auto" w:fill="D9D9D9"/>
          </w:tcPr>
          <w:p w:rsidR="001E0C5C" w:rsidRPr="005D5357" w:rsidRDefault="009B6AA2" w:rsidP="00784EA1">
            <w:pPr>
              <w:pStyle w:val="Paragraphedeliste"/>
              <w:numPr>
                <w:ilvl w:val="1"/>
                <w:numId w:val="2"/>
              </w:numPr>
              <w:rPr>
                <w:sz w:val="24"/>
              </w:rPr>
            </w:pPr>
            <w:proofErr w:type="spellStart"/>
            <w:r>
              <w:rPr>
                <w:sz w:val="24"/>
              </w:rPr>
              <w:t>Changement</w:t>
            </w:r>
            <w:proofErr w:type="spellEnd"/>
            <w:r>
              <w:rPr>
                <w:sz w:val="24"/>
              </w:rPr>
              <w:t xml:space="preserve"> de </w:t>
            </w:r>
            <w:proofErr w:type="spellStart"/>
            <w:r>
              <w:rPr>
                <w:sz w:val="24"/>
              </w:rPr>
              <w:t>pneu</w:t>
            </w:r>
            <w:proofErr w:type="spellEnd"/>
          </w:p>
        </w:tc>
        <w:tc>
          <w:tcPr>
            <w:tcW w:w="2970" w:type="dxa"/>
            <w:shd w:val="clear" w:color="auto" w:fill="D9D9D9"/>
          </w:tcPr>
          <w:p w:rsidR="001E0C5C" w:rsidRPr="005D5357" w:rsidRDefault="009B6AA2" w:rsidP="00784EA1">
            <w:pPr>
              <w:pStyle w:val="Paragraphedeliste"/>
              <w:numPr>
                <w:ilvl w:val="1"/>
                <w:numId w:val="2"/>
              </w:numPr>
              <w:rPr>
                <w:sz w:val="24"/>
              </w:rPr>
            </w:pPr>
            <w:proofErr w:type="spellStart"/>
            <w:r>
              <w:rPr>
                <w:sz w:val="24"/>
              </w:rPr>
              <w:t>Survoltage</w:t>
            </w:r>
            <w:proofErr w:type="spellEnd"/>
          </w:p>
        </w:tc>
        <w:tc>
          <w:tcPr>
            <w:tcW w:w="2620" w:type="dxa"/>
            <w:shd w:val="clear" w:color="auto" w:fill="D9D9D9"/>
          </w:tcPr>
          <w:p w:rsidR="001E0C5C" w:rsidRPr="005D5357" w:rsidRDefault="009B6AA2" w:rsidP="00784EA1">
            <w:pPr>
              <w:pStyle w:val="Paragraphedeliste"/>
              <w:numPr>
                <w:ilvl w:val="1"/>
                <w:numId w:val="2"/>
              </w:numPr>
              <w:rPr>
                <w:sz w:val="24"/>
              </w:rPr>
            </w:pPr>
            <w:proofErr w:type="spellStart"/>
            <w:r>
              <w:rPr>
                <w:sz w:val="24"/>
              </w:rPr>
              <w:t>Réparation</w:t>
            </w:r>
            <w:proofErr w:type="spellEnd"/>
            <w:r>
              <w:rPr>
                <w:sz w:val="24"/>
              </w:rPr>
              <w:t xml:space="preserve"> de </w:t>
            </w:r>
            <w:proofErr w:type="spellStart"/>
            <w:r>
              <w:rPr>
                <w:sz w:val="24"/>
              </w:rPr>
              <w:t>châssis</w:t>
            </w:r>
            <w:proofErr w:type="spellEnd"/>
          </w:p>
        </w:tc>
      </w:tr>
      <w:tr w:rsidR="001E0C5C" w:rsidRPr="005D5357" w:rsidTr="00784EA1">
        <w:trPr>
          <w:trHeight w:val="21"/>
        </w:trPr>
        <w:tc>
          <w:tcPr>
            <w:tcW w:w="2484" w:type="dxa"/>
            <w:shd w:val="clear" w:color="auto" w:fill="D9D9D9"/>
            <w:tcMar>
              <w:top w:w="72" w:type="dxa"/>
              <w:left w:w="144" w:type="dxa"/>
              <w:bottom w:w="72" w:type="dxa"/>
              <w:right w:w="144" w:type="dxa"/>
            </w:tcMar>
          </w:tcPr>
          <w:p w:rsidR="001E0C5C" w:rsidRPr="009B6AA2" w:rsidRDefault="009B6AA2" w:rsidP="001E0C5C">
            <w:pPr>
              <w:pStyle w:val="Paragraphedeliste"/>
              <w:numPr>
                <w:ilvl w:val="0"/>
                <w:numId w:val="13"/>
              </w:numPr>
              <w:ind w:left="360"/>
              <w:rPr>
                <w:sz w:val="24"/>
                <w:lang w:val="fr-CA"/>
              </w:rPr>
            </w:pPr>
            <w:r w:rsidRPr="009B6AA2">
              <w:rPr>
                <w:sz w:val="24"/>
                <w:lang w:val="fr-CA"/>
              </w:rPr>
              <w:t>Réparation de remorque de voiture</w:t>
            </w:r>
          </w:p>
        </w:tc>
        <w:tc>
          <w:tcPr>
            <w:tcW w:w="2880" w:type="dxa"/>
            <w:shd w:val="clear" w:color="auto" w:fill="D9D9D9"/>
          </w:tcPr>
          <w:p w:rsidR="001E0C5C" w:rsidRPr="005D5357" w:rsidRDefault="009B6AA2" w:rsidP="00784EA1">
            <w:pPr>
              <w:pStyle w:val="Paragraphedeliste"/>
              <w:numPr>
                <w:ilvl w:val="1"/>
                <w:numId w:val="2"/>
              </w:numPr>
              <w:rPr>
                <w:sz w:val="24"/>
              </w:rPr>
            </w:pPr>
            <w:r>
              <w:rPr>
                <w:sz w:val="24"/>
              </w:rPr>
              <w:t xml:space="preserve">Rotation des </w:t>
            </w:r>
            <w:proofErr w:type="spellStart"/>
            <w:r>
              <w:rPr>
                <w:sz w:val="24"/>
              </w:rPr>
              <w:t>pneus</w:t>
            </w:r>
            <w:proofErr w:type="spellEnd"/>
          </w:p>
        </w:tc>
        <w:tc>
          <w:tcPr>
            <w:tcW w:w="2970" w:type="dxa"/>
            <w:shd w:val="clear" w:color="auto" w:fill="D9D9D9"/>
          </w:tcPr>
          <w:p w:rsidR="001E0C5C" w:rsidRPr="005D5357" w:rsidRDefault="009B6AA2" w:rsidP="00784EA1">
            <w:pPr>
              <w:pStyle w:val="Paragraphedeliste"/>
              <w:numPr>
                <w:ilvl w:val="1"/>
                <w:numId w:val="2"/>
              </w:numPr>
              <w:rPr>
                <w:sz w:val="24"/>
              </w:rPr>
            </w:pPr>
            <w:proofErr w:type="spellStart"/>
            <w:r>
              <w:rPr>
                <w:sz w:val="24"/>
              </w:rPr>
              <w:t>Soudure</w:t>
            </w:r>
            <w:proofErr w:type="spellEnd"/>
          </w:p>
        </w:tc>
        <w:tc>
          <w:tcPr>
            <w:tcW w:w="2620" w:type="dxa"/>
            <w:shd w:val="clear" w:color="auto" w:fill="D9D9D9"/>
          </w:tcPr>
          <w:p w:rsidR="001E0C5C" w:rsidRPr="005D5357" w:rsidRDefault="009B6AA2" w:rsidP="001E0C5C">
            <w:pPr>
              <w:pStyle w:val="Paragraphedeliste"/>
              <w:numPr>
                <w:ilvl w:val="0"/>
                <w:numId w:val="13"/>
              </w:numPr>
              <w:ind w:left="540"/>
              <w:rPr>
                <w:sz w:val="24"/>
              </w:rPr>
            </w:pPr>
            <w:r>
              <w:rPr>
                <w:sz w:val="24"/>
              </w:rPr>
              <w:t>Diagnostics</w:t>
            </w:r>
          </w:p>
        </w:tc>
      </w:tr>
      <w:tr w:rsidR="001E0C5C" w:rsidRPr="005D5357" w:rsidTr="00784EA1">
        <w:trPr>
          <w:trHeight w:val="21"/>
        </w:trPr>
        <w:tc>
          <w:tcPr>
            <w:tcW w:w="2484" w:type="dxa"/>
            <w:shd w:val="clear" w:color="auto" w:fill="D9D9D9"/>
            <w:tcMar>
              <w:top w:w="72" w:type="dxa"/>
              <w:left w:w="144" w:type="dxa"/>
              <w:bottom w:w="72" w:type="dxa"/>
              <w:right w:w="144" w:type="dxa"/>
            </w:tcMar>
          </w:tcPr>
          <w:p w:rsidR="001E0C5C" w:rsidRPr="005D5357" w:rsidRDefault="009B6AA2" w:rsidP="001E0C5C">
            <w:pPr>
              <w:pStyle w:val="Paragraphedeliste"/>
              <w:numPr>
                <w:ilvl w:val="0"/>
                <w:numId w:val="13"/>
              </w:numPr>
              <w:ind w:left="360"/>
              <w:rPr>
                <w:sz w:val="24"/>
              </w:rPr>
            </w:pPr>
            <w:proofErr w:type="spellStart"/>
            <w:r>
              <w:rPr>
                <w:sz w:val="24"/>
              </w:rPr>
              <w:t>Réparation</w:t>
            </w:r>
            <w:proofErr w:type="spellEnd"/>
            <w:r>
              <w:rPr>
                <w:sz w:val="24"/>
              </w:rPr>
              <w:t xml:space="preserve"> de </w:t>
            </w:r>
            <w:proofErr w:type="spellStart"/>
            <w:r>
              <w:rPr>
                <w:sz w:val="24"/>
              </w:rPr>
              <w:t>système</w:t>
            </w:r>
            <w:proofErr w:type="spellEnd"/>
            <w:r>
              <w:rPr>
                <w:sz w:val="24"/>
              </w:rPr>
              <w:t xml:space="preserve"> </w:t>
            </w:r>
            <w:proofErr w:type="spellStart"/>
            <w:r>
              <w:rPr>
                <w:sz w:val="24"/>
              </w:rPr>
              <w:t>électronique</w:t>
            </w:r>
            <w:proofErr w:type="spellEnd"/>
          </w:p>
        </w:tc>
        <w:tc>
          <w:tcPr>
            <w:tcW w:w="2880" w:type="dxa"/>
            <w:shd w:val="clear" w:color="auto" w:fill="D9D9D9"/>
          </w:tcPr>
          <w:p w:rsidR="001E0C5C" w:rsidRPr="005D5357" w:rsidRDefault="009B6AA2" w:rsidP="00784EA1">
            <w:pPr>
              <w:pStyle w:val="Paragraphedeliste"/>
              <w:numPr>
                <w:ilvl w:val="1"/>
                <w:numId w:val="2"/>
              </w:numPr>
              <w:rPr>
                <w:sz w:val="24"/>
              </w:rPr>
            </w:pPr>
            <w:proofErr w:type="spellStart"/>
            <w:r>
              <w:rPr>
                <w:sz w:val="24"/>
              </w:rPr>
              <w:t>Travaux</w:t>
            </w:r>
            <w:proofErr w:type="spellEnd"/>
            <w:r>
              <w:rPr>
                <w:sz w:val="24"/>
              </w:rPr>
              <w:t xml:space="preserve"> </w:t>
            </w:r>
            <w:proofErr w:type="spellStart"/>
            <w:r>
              <w:rPr>
                <w:sz w:val="24"/>
              </w:rPr>
              <w:t>électriques</w:t>
            </w:r>
            <w:proofErr w:type="spellEnd"/>
            <w:r>
              <w:rPr>
                <w:sz w:val="24"/>
              </w:rPr>
              <w:t>/</w:t>
            </w:r>
            <w:proofErr w:type="spellStart"/>
            <w:r>
              <w:rPr>
                <w:sz w:val="24"/>
              </w:rPr>
              <w:t>phares</w:t>
            </w:r>
            <w:proofErr w:type="spellEnd"/>
          </w:p>
        </w:tc>
        <w:tc>
          <w:tcPr>
            <w:tcW w:w="2970" w:type="dxa"/>
            <w:shd w:val="clear" w:color="auto" w:fill="D9D9D9"/>
          </w:tcPr>
          <w:p w:rsidR="001E0C5C" w:rsidRPr="005D5357" w:rsidRDefault="009B6AA2" w:rsidP="00784EA1">
            <w:pPr>
              <w:pStyle w:val="Paragraphedeliste"/>
              <w:numPr>
                <w:ilvl w:val="1"/>
                <w:numId w:val="2"/>
              </w:numPr>
              <w:rPr>
                <w:sz w:val="24"/>
              </w:rPr>
            </w:pPr>
            <w:proofErr w:type="spellStart"/>
            <w:r>
              <w:rPr>
                <w:sz w:val="24"/>
              </w:rPr>
              <w:t>Entretien</w:t>
            </w:r>
            <w:proofErr w:type="spellEnd"/>
            <w:r>
              <w:rPr>
                <w:sz w:val="24"/>
              </w:rPr>
              <w:t xml:space="preserve"> de la suspension</w:t>
            </w:r>
          </w:p>
        </w:tc>
        <w:tc>
          <w:tcPr>
            <w:tcW w:w="2620" w:type="dxa"/>
            <w:shd w:val="clear" w:color="auto" w:fill="D9D9D9"/>
          </w:tcPr>
          <w:p w:rsidR="001E0C5C" w:rsidRPr="005D5357" w:rsidRDefault="009B6AA2" w:rsidP="001E0C5C">
            <w:pPr>
              <w:pStyle w:val="Paragraphedeliste"/>
              <w:numPr>
                <w:ilvl w:val="0"/>
                <w:numId w:val="13"/>
              </w:numPr>
              <w:ind w:left="540"/>
              <w:rPr>
                <w:sz w:val="24"/>
              </w:rPr>
            </w:pPr>
            <w:proofErr w:type="spellStart"/>
            <w:r>
              <w:rPr>
                <w:sz w:val="24"/>
              </w:rPr>
              <w:t>Réparation</w:t>
            </w:r>
            <w:proofErr w:type="spellEnd"/>
            <w:r>
              <w:rPr>
                <w:sz w:val="24"/>
              </w:rPr>
              <w:t xml:space="preserve"> des </w:t>
            </w:r>
            <w:proofErr w:type="spellStart"/>
            <w:r>
              <w:rPr>
                <w:sz w:val="24"/>
              </w:rPr>
              <w:t>freins</w:t>
            </w:r>
            <w:proofErr w:type="spellEnd"/>
          </w:p>
        </w:tc>
      </w:tr>
    </w:tbl>
    <w:p w:rsidR="001E0C5C" w:rsidRDefault="001E0C5C" w:rsidP="00A15BE7">
      <w:pPr>
        <w:spacing w:after="0" w:line="240" w:lineRule="auto"/>
        <w:rPr>
          <w:rFonts w:cstheme="minorHAnsi"/>
          <w:sz w:val="24"/>
          <w:szCs w:val="24"/>
          <w:lang w:val="fr-CA"/>
        </w:rPr>
      </w:pPr>
    </w:p>
    <w:p w:rsidR="00BA6D4E" w:rsidRPr="00390EF1" w:rsidRDefault="003D579F" w:rsidP="00031CBB">
      <w:pPr>
        <w:pStyle w:val="Titre2"/>
        <w:rPr>
          <w:sz w:val="28"/>
          <w:szCs w:val="28"/>
          <w:highlight w:val="yellow"/>
          <w:lang w:val="fr-CA"/>
        </w:rPr>
      </w:pPr>
      <w:bookmarkStart w:id="41" w:name="_Toc474223658"/>
      <w:bookmarkStart w:id="42" w:name="_Toc516471632"/>
      <w:r w:rsidRPr="00390EF1">
        <w:rPr>
          <w:sz w:val="28"/>
          <w:szCs w:val="28"/>
          <w:highlight w:val="yellow"/>
          <w:lang w:val="fr-CA"/>
        </w:rPr>
        <w:t xml:space="preserve">2.16 </w:t>
      </w:r>
      <w:bookmarkEnd w:id="41"/>
      <w:r w:rsidRPr="00390EF1">
        <w:rPr>
          <w:sz w:val="28"/>
          <w:szCs w:val="28"/>
          <w:highlight w:val="yellow"/>
          <w:lang w:val="fr-CA"/>
        </w:rPr>
        <w:t>Service d’urgence 24 heures</w:t>
      </w:r>
      <w:bookmarkEnd w:id="42"/>
    </w:p>
    <w:p w:rsidR="00826A21" w:rsidRDefault="00031CBB" w:rsidP="003D579F">
      <w:pPr>
        <w:spacing w:after="0" w:line="240" w:lineRule="auto"/>
        <w:rPr>
          <w:sz w:val="24"/>
          <w:lang w:val="fr-CA"/>
        </w:rPr>
      </w:pPr>
      <w:r w:rsidRPr="00031CBB">
        <w:rPr>
          <w:sz w:val="24"/>
          <w:lang w:val="fr-CA"/>
        </w:rPr>
        <w:t xml:space="preserve">Les </w:t>
      </w:r>
      <w:proofErr w:type="spellStart"/>
      <w:r w:rsidRPr="00031CBB">
        <w:rPr>
          <w:sz w:val="24"/>
          <w:lang w:val="fr-CA"/>
        </w:rPr>
        <w:t>companies</w:t>
      </w:r>
      <w:proofErr w:type="spellEnd"/>
      <w:r w:rsidRPr="00031CBB">
        <w:rPr>
          <w:sz w:val="24"/>
          <w:lang w:val="fr-CA"/>
        </w:rPr>
        <w:t xml:space="preserve"> de réparation qui offrent ce service se déplacement n’importe quand en cas d’urgence. </w:t>
      </w:r>
      <w:r>
        <w:rPr>
          <w:sz w:val="24"/>
          <w:lang w:val="fr-CA"/>
        </w:rPr>
        <w:t xml:space="preserve">Elles ont généralement une unité mobile tout équipée. </w:t>
      </w:r>
    </w:p>
    <w:p w:rsidR="00826A21" w:rsidRDefault="00826A21" w:rsidP="003D579F">
      <w:pPr>
        <w:spacing w:after="0" w:line="240" w:lineRule="auto"/>
        <w:rPr>
          <w:sz w:val="24"/>
          <w:lang w:val="fr-CA"/>
        </w:rPr>
      </w:pPr>
    </w:p>
    <w:p w:rsidR="00826A21" w:rsidRPr="00826A21" w:rsidRDefault="00826A21" w:rsidP="00826A21">
      <w:pPr>
        <w:pStyle w:val="Titre2"/>
        <w:numPr>
          <w:ilvl w:val="1"/>
          <w:numId w:val="0"/>
        </w:numPr>
        <w:tabs>
          <w:tab w:val="num" w:pos="864"/>
        </w:tabs>
        <w:rPr>
          <w:sz w:val="28"/>
          <w:szCs w:val="28"/>
          <w:highlight w:val="yellow"/>
          <w:lang w:val="fr-CA"/>
        </w:rPr>
      </w:pPr>
      <w:bookmarkStart w:id="43" w:name="_Toc474223659"/>
      <w:bookmarkStart w:id="44" w:name="_Toc516471633"/>
      <w:r>
        <w:rPr>
          <w:sz w:val="28"/>
          <w:szCs w:val="28"/>
          <w:highlight w:val="yellow"/>
          <w:lang w:val="fr-CA"/>
        </w:rPr>
        <w:t xml:space="preserve">2.17 </w:t>
      </w:r>
      <w:bookmarkEnd w:id="43"/>
      <w:r>
        <w:rPr>
          <w:sz w:val="28"/>
          <w:szCs w:val="28"/>
          <w:highlight w:val="yellow"/>
          <w:lang w:val="fr-CA"/>
        </w:rPr>
        <w:t>Ravitaillement en essence</w:t>
      </w:r>
      <w:bookmarkEnd w:id="44"/>
    </w:p>
    <w:p w:rsidR="00826A21" w:rsidRPr="00826A21" w:rsidRDefault="00097657" w:rsidP="00826A21">
      <w:pPr>
        <w:rPr>
          <w:sz w:val="24"/>
          <w:highlight w:val="yellow"/>
          <w:lang w:val="fr-CA"/>
        </w:rPr>
      </w:pPr>
      <w:hyperlink r:id="rId36" w:history="1">
        <w:r w:rsidR="00826A21" w:rsidRPr="00826A21">
          <w:rPr>
            <w:rStyle w:val="Lienhypertexte"/>
            <w:sz w:val="24"/>
            <w:u w:val="none"/>
            <w:lang w:val="fr-CA"/>
          </w:rPr>
          <w:t>http://4refuel.com/mobile-on-site-refuelling/</w:t>
        </w:r>
      </w:hyperlink>
      <w:r w:rsidR="00826A21" w:rsidRPr="00826A21">
        <w:rPr>
          <w:sz w:val="24"/>
          <w:lang w:val="fr-CA"/>
        </w:rPr>
        <w:t xml:space="preserve"> </w:t>
      </w:r>
    </w:p>
    <w:p w:rsidR="00390EF1" w:rsidRPr="00390EF1" w:rsidRDefault="00390EF1" w:rsidP="00390EF1">
      <w:pPr>
        <w:pStyle w:val="Paragraphedeliste"/>
        <w:numPr>
          <w:ilvl w:val="0"/>
          <w:numId w:val="18"/>
        </w:numPr>
        <w:rPr>
          <w:sz w:val="24"/>
          <w:lang w:val="fr-CA"/>
        </w:rPr>
      </w:pPr>
      <w:r w:rsidRPr="00390EF1">
        <w:rPr>
          <w:sz w:val="24"/>
          <w:lang w:val="fr-CA"/>
        </w:rPr>
        <w:t>Savez-vous combien de temps il faut pour ravitailler votre entreprise en essence?</w:t>
      </w:r>
      <w:r>
        <w:rPr>
          <w:sz w:val="24"/>
          <w:lang w:val="fr-CA"/>
        </w:rPr>
        <w:t xml:space="preserve"> Lorsque vos techniciens prennent une partie de leur temps travaillé pour ravitailler les camions, le temps et les dépenses augmentent rapidement. Prenez en compte le temps de déplacement à une station de ravitaillement, le temps pris à remplir le réservoir et le temps qu’il faut pour retourner au travail. Selon les moyennes de l’industrie, ce procédé peut prendre jusqu’à 30 minutes pour chaque véhicule ou machine chaque jour, ce qui revient à plusieurs milliers d’heures chaque année. C’est peut-être difficile à concevoir, mais votre compagnie paie cher ces procédés en main-d’œuvre, travaux d’administration, supervision et productivité perdue. </w:t>
      </w:r>
    </w:p>
    <w:p w:rsidR="00390EF1" w:rsidRPr="00390EF1" w:rsidRDefault="00390EF1" w:rsidP="00826A21">
      <w:pPr>
        <w:pStyle w:val="Paragraphedeliste"/>
        <w:numPr>
          <w:ilvl w:val="0"/>
          <w:numId w:val="18"/>
        </w:numPr>
        <w:rPr>
          <w:sz w:val="24"/>
          <w:lang w:val="fr-CA"/>
        </w:rPr>
      </w:pPr>
      <w:r w:rsidRPr="00390EF1">
        <w:rPr>
          <w:sz w:val="24"/>
          <w:lang w:val="fr-CA"/>
        </w:rPr>
        <w:t xml:space="preserve">Pendant ce temps d’arrêt, vous n’obtenez rien en retour. </w:t>
      </w:r>
      <w:r>
        <w:rPr>
          <w:sz w:val="24"/>
          <w:lang w:val="fr-CA"/>
        </w:rPr>
        <w:t>Aucun chargement n’est livré, et le travail au chantier ne progresse pas. Une flotte de 30 véhicules fait en sorte que vous perdez 3900 heures chaque année en ravitaillement, ce qui revient à plus de 16 jours improductifs par année. Et le pire : peu d’entreprises garde la trace des détails du ravitaillement. Il n’y a donc aucune manière de savoir comment ce temps est perdu et quelle est l’efficacité du procédé.</w:t>
      </w:r>
    </w:p>
    <w:p w:rsidR="00390EF1" w:rsidRDefault="00390EF1" w:rsidP="00826A21">
      <w:pPr>
        <w:pStyle w:val="Paragraphedeliste"/>
        <w:numPr>
          <w:ilvl w:val="0"/>
          <w:numId w:val="18"/>
        </w:numPr>
        <w:rPr>
          <w:sz w:val="24"/>
          <w:lang w:val="fr-CA"/>
        </w:rPr>
      </w:pPr>
      <w:r w:rsidRPr="00390EF1">
        <w:rPr>
          <w:sz w:val="24"/>
          <w:lang w:val="fr-CA"/>
        </w:rPr>
        <w:t>Lorsque votre machinerie est ravitaillée et pr</w:t>
      </w:r>
      <w:r>
        <w:rPr>
          <w:sz w:val="24"/>
          <w:lang w:val="fr-CA"/>
        </w:rPr>
        <w:t xml:space="preserve">êt à commencer le travail, il n’y a pas d’interruptions dont vous devez vous souciez. </w:t>
      </w:r>
    </w:p>
    <w:p w:rsidR="00826A21" w:rsidRPr="00F97AF8" w:rsidRDefault="0069097B" w:rsidP="0069097B">
      <w:pPr>
        <w:pStyle w:val="Paragraphedeliste"/>
        <w:numPr>
          <w:ilvl w:val="0"/>
          <w:numId w:val="18"/>
        </w:numPr>
        <w:rPr>
          <w:sz w:val="24"/>
          <w:lang w:val="fr-CA"/>
        </w:rPr>
      </w:pPr>
      <w:r>
        <w:rPr>
          <w:sz w:val="24"/>
          <w:lang w:val="fr-CA"/>
        </w:rPr>
        <w:t xml:space="preserve">Le ravitaillement sur le site vous permet d’épargner temps et argent, et d’augmenter votre productivité. </w:t>
      </w:r>
    </w:p>
    <w:p w:rsidR="008B1D35" w:rsidRDefault="008B1D35" w:rsidP="00826A21">
      <w:pPr>
        <w:pStyle w:val="Paragraphedeliste"/>
        <w:numPr>
          <w:ilvl w:val="0"/>
          <w:numId w:val="18"/>
        </w:numPr>
        <w:rPr>
          <w:sz w:val="24"/>
          <w:lang w:val="fr-CA"/>
        </w:rPr>
      </w:pPr>
      <w:r w:rsidRPr="008B1D35">
        <w:rPr>
          <w:sz w:val="24"/>
          <w:lang w:val="fr-CA"/>
        </w:rPr>
        <w:t xml:space="preserve">Certaines </w:t>
      </w:r>
      <w:r w:rsidR="003D5B76" w:rsidRPr="008B1D35">
        <w:rPr>
          <w:sz w:val="24"/>
          <w:lang w:val="fr-CA"/>
        </w:rPr>
        <w:t>compagnies</w:t>
      </w:r>
      <w:r w:rsidRPr="008B1D35">
        <w:rPr>
          <w:sz w:val="24"/>
          <w:lang w:val="fr-CA"/>
        </w:rPr>
        <w:t xml:space="preserve"> peuvent livrer le carburant directement où se </w:t>
      </w:r>
      <w:proofErr w:type="gramStart"/>
      <w:r w:rsidRPr="008B1D35">
        <w:rPr>
          <w:sz w:val="24"/>
          <w:lang w:val="fr-CA"/>
        </w:rPr>
        <w:t>trouvent</w:t>
      </w:r>
      <w:proofErr w:type="gramEnd"/>
      <w:r w:rsidRPr="008B1D35">
        <w:rPr>
          <w:sz w:val="24"/>
          <w:lang w:val="fr-CA"/>
        </w:rPr>
        <w:t xml:space="preserve"> vos véhicules ou votre équipement durant les </w:t>
      </w:r>
      <w:r w:rsidR="003D5B76" w:rsidRPr="008B1D35">
        <w:rPr>
          <w:sz w:val="24"/>
          <w:lang w:val="fr-CA"/>
        </w:rPr>
        <w:t>périodes</w:t>
      </w:r>
      <w:r w:rsidRPr="008B1D35">
        <w:rPr>
          <w:sz w:val="24"/>
          <w:lang w:val="fr-CA"/>
        </w:rPr>
        <w:t xml:space="preserve"> d’immobilisation. </w:t>
      </w:r>
    </w:p>
    <w:p w:rsidR="00770546" w:rsidRDefault="00770546" w:rsidP="00770546">
      <w:pPr>
        <w:rPr>
          <w:sz w:val="24"/>
          <w:lang w:val="fr-CA"/>
        </w:rPr>
      </w:pPr>
    </w:p>
    <w:p w:rsidR="00770546" w:rsidRPr="00770546" w:rsidRDefault="00770546" w:rsidP="00770546">
      <w:pPr>
        <w:pStyle w:val="Titre2"/>
        <w:numPr>
          <w:ilvl w:val="1"/>
          <w:numId w:val="0"/>
        </w:numPr>
        <w:tabs>
          <w:tab w:val="num" w:pos="864"/>
        </w:tabs>
        <w:ind w:left="864" w:hanging="504"/>
        <w:rPr>
          <w:sz w:val="28"/>
          <w:szCs w:val="28"/>
          <w:highlight w:val="yellow"/>
          <w:lang w:val="fr-CA"/>
        </w:rPr>
      </w:pPr>
      <w:bookmarkStart w:id="45" w:name="_Toc474223660"/>
      <w:bookmarkStart w:id="46" w:name="_Toc516471634"/>
      <w:r>
        <w:rPr>
          <w:sz w:val="28"/>
          <w:szCs w:val="28"/>
          <w:highlight w:val="yellow"/>
          <w:lang w:val="fr-CA"/>
        </w:rPr>
        <w:t xml:space="preserve">2.18 </w:t>
      </w:r>
      <w:r w:rsidRPr="00770546">
        <w:rPr>
          <w:sz w:val="28"/>
          <w:szCs w:val="28"/>
          <w:highlight w:val="yellow"/>
          <w:lang w:val="fr-CA"/>
        </w:rPr>
        <w:t>P</w:t>
      </w:r>
      <w:bookmarkEnd w:id="45"/>
      <w:r w:rsidR="003D5B76">
        <w:rPr>
          <w:sz w:val="28"/>
          <w:szCs w:val="28"/>
          <w:highlight w:val="yellow"/>
          <w:lang w:val="fr-CA"/>
        </w:rPr>
        <w:t>EINTURE</w:t>
      </w:r>
      <w:bookmarkEnd w:id="46"/>
    </w:p>
    <w:p w:rsidR="00770546" w:rsidRPr="00770546" w:rsidRDefault="00097657" w:rsidP="00770546">
      <w:pPr>
        <w:rPr>
          <w:sz w:val="24"/>
          <w:highlight w:val="yellow"/>
          <w:lang w:val="fr-CA"/>
        </w:rPr>
      </w:pPr>
      <w:hyperlink r:id="rId37" w:history="1">
        <w:r w:rsidR="00770546" w:rsidRPr="00770546">
          <w:rPr>
            <w:rStyle w:val="Lienhypertexte"/>
            <w:sz w:val="24"/>
            <w:u w:val="none"/>
            <w:lang w:val="fr-CA"/>
          </w:rPr>
          <w:t>http://www.majestictruck.com/services-offered-by-majestic-truck/automotive-paint-department.html</w:t>
        </w:r>
      </w:hyperlink>
      <w:r w:rsidR="00770546" w:rsidRPr="00770546">
        <w:rPr>
          <w:sz w:val="24"/>
          <w:lang w:val="fr-CA"/>
        </w:rPr>
        <w:t xml:space="preserve"> </w:t>
      </w:r>
    </w:p>
    <w:p w:rsidR="003D5B76" w:rsidRDefault="003D5B76" w:rsidP="00770546">
      <w:pPr>
        <w:rPr>
          <w:sz w:val="24"/>
          <w:lang w:val="fr-CA"/>
        </w:rPr>
      </w:pPr>
      <w:r w:rsidRPr="003D5B76">
        <w:rPr>
          <w:sz w:val="24"/>
          <w:lang w:val="fr-CA"/>
        </w:rPr>
        <w:lastRenderedPageBreak/>
        <w:t xml:space="preserve">Qu’il s’agisse d’un camion ou d’une remorque neuve qui ait besoin d’un changement de couleur, ou d’un véhicule de quelques années qui a besoin de retouches, les ateliers de réparation de camions peuvent offrir un service de peinture professionnel. </w:t>
      </w:r>
    </w:p>
    <w:p w:rsidR="003D5B76" w:rsidRPr="00F97AF8" w:rsidRDefault="003D5B76" w:rsidP="003D5B76">
      <w:pPr>
        <w:pStyle w:val="Paragraphedeliste"/>
        <w:numPr>
          <w:ilvl w:val="0"/>
          <w:numId w:val="20"/>
        </w:numPr>
        <w:rPr>
          <w:sz w:val="24"/>
          <w:lang w:val="fr-CA"/>
        </w:rPr>
      </w:pPr>
      <w:r>
        <w:rPr>
          <w:sz w:val="24"/>
          <w:lang w:val="fr-CA"/>
        </w:rPr>
        <w:t xml:space="preserve">Les banques de mélange contrôlées par ordinateur permettent d’obtenir une combinaison de couleurs parfaite chaque fois, et les imposantes bibliothèques de couleurs donnent aux ateliers la possibilité de recréer chaque couleur sur mesure. </w:t>
      </w:r>
    </w:p>
    <w:p w:rsidR="00517D10" w:rsidRPr="00F97AF8" w:rsidRDefault="003D5B76" w:rsidP="00517D10">
      <w:pPr>
        <w:pStyle w:val="Paragraphedeliste"/>
        <w:numPr>
          <w:ilvl w:val="0"/>
          <w:numId w:val="20"/>
        </w:numPr>
        <w:rPr>
          <w:sz w:val="24"/>
          <w:lang w:val="fr-CA"/>
        </w:rPr>
      </w:pPr>
      <w:r w:rsidRPr="003D5B76">
        <w:rPr>
          <w:sz w:val="24"/>
          <w:lang w:val="fr-CA"/>
        </w:rPr>
        <w:t xml:space="preserve">Les ateliers avec des cabines de peinture de 100 ou 85 pieds peuvent effectuer les travaux les plus importants. </w:t>
      </w:r>
      <w:r w:rsidR="00517D10">
        <w:rPr>
          <w:sz w:val="24"/>
          <w:lang w:val="fr-CA"/>
        </w:rPr>
        <w:t xml:space="preserve">Les cabines peuvent être compartimentées pour effectuer plusieurs travaux de peinture en même temps. </w:t>
      </w:r>
    </w:p>
    <w:p w:rsidR="00770546" w:rsidRPr="00F97AF8" w:rsidRDefault="00517D10" w:rsidP="00517D10">
      <w:pPr>
        <w:pStyle w:val="Paragraphedeliste"/>
        <w:numPr>
          <w:ilvl w:val="0"/>
          <w:numId w:val="20"/>
        </w:numPr>
        <w:rPr>
          <w:sz w:val="24"/>
          <w:lang w:val="fr-CA"/>
        </w:rPr>
      </w:pPr>
      <w:r w:rsidRPr="00517D10">
        <w:rPr>
          <w:sz w:val="24"/>
          <w:lang w:val="fr-CA"/>
        </w:rPr>
        <w:t>Les cabines de peinture AFC possèdent un contr</w:t>
      </w:r>
      <w:r>
        <w:rPr>
          <w:sz w:val="24"/>
          <w:lang w:val="fr-CA"/>
        </w:rPr>
        <w:t xml:space="preserve">ôle de température contrôlé par ordinateur qui régule la température de cuisson et de séchage pour un fini absolument génial. </w:t>
      </w:r>
    </w:p>
    <w:p w:rsidR="00517D10" w:rsidRPr="00F97AF8" w:rsidRDefault="00517D10" w:rsidP="00517D10">
      <w:pPr>
        <w:pStyle w:val="Paragraphedeliste"/>
        <w:rPr>
          <w:sz w:val="24"/>
          <w:lang w:val="fr-CA"/>
        </w:rPr>
      </w:pPr>
    </w:p>
    <w:p w:rsidR="00770546" w:rsidRPr="00A306B4" w:rsidRDefault="00A306B4" w:rsidP="00770546">
      <w:pPr>
        <w:rPr>
          <w:rFonts w:asciiTheme="minorHAnsi" w:eastAsiaTheme="minorHAnsi" w:hAnsiTheme="minorHAnsi" w:cstheme="minorBidi"/>
          <w:sz w:val="24"/>
          <w:lang w:val="fr-CA"/>
        </w:rPr>
      </w:pPr>
      <w:r w:rsidRPr="00A306B4">
        <w:rPr>
          <w:b/>
          <w:sz w:val="24"/>
          <w:lang w:val="fr-CA"/>
        </w:rPr>
        <w:t xml:space="preserve">Les départements de peinture peuvent offrir ces services </w:t>
      </w:r>
      <w:r w:rsidR="00770546" w:rsidRPr="00A306B4">
        <w:rPr>
          <w:b/>
          <w:sz w:val="24"/>
          <w:lang w:val="fr-CA"/>
        </w:rPr>
        <w:t>:</w:t>
      </w:r>
      <w:r w:rsidR="00770546" w:rsidRPr="00A306B4">
        <w:rPr>
          <w:rFonts w:asciiTheme="minorHAnsi" w:eastAsiaTheme="minorHAnsi" w:hAnsiTheme="minorHAnsi" w:cstheme="minorBidi"/>
          <w:sz w:val="24"/>
          <w:lang w:val="fr-CA"/>
        </w:rPr>
        <w:t xml:space="preserve">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00" w:firstRow="0" w:lastRow="0" w:firstColumn="0" w:lastColumn="0" w:noHBand="0" w:noVBand="0"/>
      </w:tblPr>
      <w:tblGrid>
        <w:gridCol w:w="2484"/>
        <w:gridCol w:w="2790"/>
        <w:gridCol w:w="3060"/>
        <w:gridCol w:w="2620"/>
      </w:tblGrid>
      <w:tr w:rsidR="00770546" w:rsidRPr="005D5357" w:rsidTr="00784EA1">
        <w:trPr>
          <w:trHeight w:val="161"/>
        </w:trPr>
        <w:tc>
          <w:tcPr>
            <w:tcW w:w="2484" w:type="dxa"/>
            <w:shd w:val="clear" w:color="auto" w:fill="D9D9D9"/>
            <w:tcMar>
              <w:top w:w="72" w:type="dxa"/>
              <w:left w:w="144" w:type="dxa"/>
              <w:bottom w:w="72" w:type="dxa"/>
              <w:right w:w="144" w:type="dxa"/>
            </w:tcMar>
          </w:tcPr>
          <w:p w:rsidR="00770546" w:rsidRPr="005D5357" w:rsidRDefault="00A306B4" w:rsidP="00784EA1">
            <w:pPr>
              <w:pStyle w:val="Paragraphedeliste"/>
              <w:numPr>
                <w:ilvl w:val="1"/>
                <w:numId w:val="2"/>
              </w:numPr>
              <w:ind w:left="396"/>
              <w:rPr>
                <w:sz w:val="24"/>
              </w:rPr>
            </w:pPr>
            <w:r>
              <w:rPr>
                <w:sz w:val="24"/>
              </w:rPr>
              <w:t xml:space="preserve">Retouches </w:t>
            </w:r>
            <w:proofErr w:type="spellStart"/>
            <w:r>
              <w:rPr>
                <w:sz w:val="24"/>
              </w:rPr>
              <w:t>mineures</w:t>
            </w:r>
            <w:proofErr w:type="spellEnd"/>
          </w:p>
        </w:tc>
        <w:tc>
          <w:tcPr>
            <w:tcW w:w="2790" w:type="dxa"/>
            <w:shd w:val="clear" w:color="auto" w:fill="D9D9D9"/>
          </w:tcPr>
          <w:p w:rsidR="00770546" w:rsidRPr="00A306B4" w:rsidRDefault="00A306B4" w:rsidP="00784EA1">
            <w:pPr>
              <w:pStyle w:val="Paragraphedeliste"/>
              <w:numPr>
                <w:ilvl w:val="1"/>
                <w:numId w:val="2"/>
              </w:numPr>
              <w:rPr>
                <w:sz w:val="24"/>
                <w:lang w:val="fr-CA"/>
              </w:rPr>
            </w:pPr>
            <w:r w:rsidRPr="00A306B4">
              <w:rPr>
                <w:sz w:val="24"/>
                <w:lang w:val="fr-CA"/>
              </w:rPr>
              <w:t>Travaux de peinture intérieurs et extérieurs complets</w:t>
            </w:r>
          </w:p>
        </w:tc>
        <w:tc>
          <w:tcPr>
            <w:tcW w:w="3060" w:type="dxa"/>
            <w:shd w:val="clear" w:color="auto" w:fill="D9D9D9"/>
          </w:tcPr>
          <w:p w:rsidR="00770546" w:rsidRPr="005D5357" w:rsidRDefault="00A306B4" w:rsidP="00784EA1">
            <w:pPr>
              <w:pStyle w:val="Paragraphedeliste"/>
              <w:numPr>
                <w:ilvl w:val="1"/>
                <w:numId w:val="2"/>
              </w:numPr>
              <w:rPr>
                <w:sz w:val="24"/>
              </w:rPr>
            </w:pPr>
            <w:r>
              <w:rPr>
                <w:sz w:val="24"/>
              </w:rPr>
              <w:t xml:space="preserve">Installation </w:t>
            </w:r>
            <w:proofErr w:type="spellStart"/>
            <w:r>
              <w:rPr>
                <w:sz w:val="24"/>
              </w:rPr>
              <w:t>d’appliques</w:t>
            </w:r>
            <w:proofErr w:type="spellEnd"/>
            <w:r>
              <w:rPr>
                <w:sz w:val="24"/>
              </w:rPr>
              <w:t xml:space="preserve"> </w:t>
            </w:r>
            <w:proofErr w:type="spellStart"/>
            <w:r>
              <w:rPr>
                <w:sz w:val="24"/>
              </w:rPr>
              <w:t>personnalisées</w:t>
            </w:r>
            <w:proofErr w:type="spellEnd"/>
          </w:p>
        </w:tc>
        <w:tc>
          <w:tcPr>
            <w:tcW w:w="2620" w:type="dxa"/>
            <w:shd w:val="clear" w:color="auto" w:fill="D9D9D9"/>
          </w:tcPr>
          <w:p w:rsidR="00770546" w:rsidRPr="005D5357" w:rsidRDefault="00A306B4" w:rsidP="00784EA1">
            <w:pPr>
              <w:pStyle w:val="Paragraphedeliste"/>
              <w:numPr>
                <w:ilvl w:val="1"/>
                <w:numId w:val="2"/>
              </w:numPr>
              <w:ind w:left="574"/>
              <w:rPr>
                <w:sz w:val="24"/>
              </w:rPr>
            </w:pPr>
            <w:proofErr w:type="spellStart"/>
            <w:r>
              <w:rPr>
                <w:sz w:val="24"/>
              </w:rPr>
              <w:t>Peinture</w:t>
            </w:r>
            <w:proofErr w:type="spellEnd"/>
            <w:r>
              <w:rPr>
                <w:sz w:val="24"/>
              </w:rPr>
              <w:t xml:space="preserve"> du chassis</w:t>
            </w:r>
          </w:p>
        </w:tc>
      </w:tr>
      <w:tr w:rsidR="00770546" w:rsidRPr="005D5357" w:rsidTr="00784EA1">
        <w:trPr>
          <w:trHeight w:val="223"/>
        </w:trPr>
        <w:tc>
          <w:tcPr>
            <w:tcW w:w="2484" w:type="dxa"/>
            <w:shd w:val="clear" w:color="auto" w:fill="D9D9D9"/>
            <w:tcMar>
              <w:top w:w="72" w:type="dxa"/>
              <w:left w:w="144" w:type="dxa"/>
              <w:bottom w:w="72" w:type="dxa"/>
              <w:right w:w="144" w:type="dxa"/>
            </w:tcMar>
          </w:tcPr>
          <w:p w:rsidR="00770546" w:rsidRPr="005D5357" w:rsidRDefault="00A306B4" w:rsidP="00784EA1">
            <w:pPr>
              <w:pStyle w:val="Paragraphedeliste"/>
              <w:numPr>
                <w:ilvl w:val="1"/>
                <w:numId w:val="2"/>
              </w:numPr>
              <w:ind w:left="396"/>
              <w:rPr>
                <w:sz w:val="24"/>
              </w:rPr>
            </w:pPr>
            <w:proofErr w:type="spellStart"/>
            <w:r>
              <w:rPr>
                <w:sz w:val="24"/>
              </w:rPr>
              <w:t>Peinture</w:t>
            </w:r>
            <w:proofErr w:type="spellEnd"/>
            <w:r>
              <w:rPr>
                <w:sz w:val="24"/>
              </w:rPr>
              <w:t xml:space="preserve"> des </w:t>
            </w:r>
            <w:proofErr w:type="spellStart"/>
            <w:r>
              <w:rPr>
                <w:sz w:val="24"/>
              </w:rPr>
              <w:t>roues</w:t>
            </w:r>
            <w:proofErr w:type="spellEnd"/>
          </w:p>
        </w:tc>
        <w:tc>
          <w:tcPr>
            <w:tcW w:w="2790" w:type="dxa"/>
            <w:shd w:val="clear" w:color="auto" w:fill="D9D9D9"/>
          </w:tcPr>
          <w:p w:rsidR="00770546" w:rsidRPr="005D5357" w:rsidRDefault="00A306B4" w:rsidP="00784EA1">
            <w:pPr>
              <w:pStyle w:val="Paragraphedeliste"/>
              <w:numPr>
                <w:ilvl w:val="1"/>
                <w:numId w:val="2"/>
              </w:numPr>
              <w:rPr>
                <w:sz w:val="24"/>
              </w:rPr>
            </w:pPr>
            <w:proofErr w:type="spellStart"/>
            <w:r>
              <w:rPr>
                <w:sz w:val="24"/>
              </w:rPr>
              <w:t>Peinture</w:t>
            </w:r>
            <w:proofErr w:type="spellEnd"/>
            <w:r>
              <w:rPr>
                <w:sz w:val="24"/>
              </w:rPr>
              <w:t xml:space="preserve"> de </w:t>
            </w:r>
            <w:proofErr w:type="spellStart"/>
            <w:r>
              <w:rPr>
                <w:sz w:val="24"/>
              </w:rPr>
              <w:t>remorques</w:t>
            </w:r>
            <w:proofErr w:type="spellEnd"/>
          </w:p>
        </w:tc>
        <w:tc>
          <w:tcPr>
            <w:tcW w:w="3060" w:type="dxa"/>
            <w:shd w:val="clear" w:color="auto" w:fill="D9D9D9"/>
          </w:tcPr>
          <w:p w:rsidR="00770546" w:rsidRPr="00A306B4" w:rsidRDefault="00A306B4" w:rsidP="00784EA1">
            <w:pPr>
              <w:pStyle w:val="Paragraphedeliste"/>
              <w:numPr>
                <w:ilvl w:val="1"/>
                <w:numId w:val="2"/>
              </w:numPr>
              <w:rPr>
                <w:sz w:val="24"/>
                <w:lang w:val="fr-CA"/>
              </w:rPr>
            </w:pPr>
            <w:r w:rsidRPr="00A306B4">
              <w:rPr>
                <w:sz w:val="24"/>
                <w:lang w:val="fr-CA"/>
              </w:rPr>
              <w:t>Peinture de train arrière de remorques</w:t>
            </w:r>
          </w:p>
        </w:tc>
        <w:tc>
          <w:tcPr>
            <w:tcW w:w="2620" w:type="dxa"/>
            <w:shd w:val="clear" w:color="auto" w:fill="D9D9D9"/>
          </w:tcPr>
          <w:p w:rsidR="00770546" w:rsidRPr="005D5357" w:rsidRDefault="00A306B4" w:rsidP="00784EA1">
            <w:pPr>
              <w:pStyle w:val="Paragraphedeliste"/>
              <w:numPr>
                <w:ilvl w:val="1"/>
                <w:numId w:val="2"/>
              </w:numPr>
              <w:rPr>
                <w:sz w:val="24"/>
              </w:rPr>
            </w:pPr>
            <w:proofErr w:type="spellStart"/>
            <w:r>
              <w:rPr>
                <w:sz w:val="24"/>
              </w:rPr>
              <w:t>Peinture</w:t>
            </w:r>
            <w:proofErr w:type="spellEnd"/>
            <w:r>
              <w:rPr>
                <w:sz w:val="24"/>
              </w:rPr>
              <w:t xml:space="preserve"> de </w:t>
            </w:r>
            <w:proofErr w:type="spellStart"/>
            <w:r>
              <w:rPr>
                <w:sz w:val="24"/>
              </w:rPr>
              <w:t>boîte</w:t>
            </w:r>
            <w:proofErr w:type="spellEnd"/>
          </w:p>
        </w:tc>
      </w:tr>
    </w:tbl>
    <w:p w:rsidR="00770546" w:rsidRPr="00770546" w:rsidRDefault="00770546" w:rsidP="00770546">
      <w:pPr>
        <w:rPr>
          <w:sz w:val="24"/>
          <w:lang w:val="fr-CA"/>
        </w:rPr>
      </w:pPr>
    </w:p>
    <w:p w:rsidR="00A83824" w:rsidRPr="005D5357" w:rsidRDefault="00BF6EA6" w:rsidP="00A83824">
      <w:pPr>
        <w:pStyle w:val="Titre2"/>
        <w:numPr>
          <w:ilvl w:val="1"/>
          <w:numId w:val="0"/>
        </w:numPr>
        <w:tabs>
          <w:tab w:val="num" w:pos="864"/>
        </w:tabs>
        <w:ind w:left="864" w:hanging="504"/>
        <w:rPr>
          <w:sz w:val="28"/>
          <w:szCs w:val="28"/>
          <w:highlight w:val="yellow"/>
        </w:rPr>
      </w:pPr>
      <w:bookmarkStart w:id="47" w:name="_Toc474223661"/>
      <w:bookmarkStart w:id="48" w:name="_Toc516471635"/>
      <w:r>
        <w:rPr>
          <w:sz w:val="28"/>
          <w:szCs w:val="28"/>
          <w:highlight w:val="yellow"/>
        </w:rPr>
        <w:t>Réaprations de châssis</w:t>
      </w:r>
      <w:r w:rsidR="00A83824" w:rsidRPr="005D5357">
        <w:rPr>
          <w:sz w:val="28"/>
          <w:szCs w:val="28"/>
          <w:highlight w:val="yellow"/>
        </w:rPr>
        <w:t>/alt</w:t>
      </w:r>
      <w:r>
        <w:rPr>
          <w:sz w:val="28"/>
          <w:szCs w:val="28"/>
          <w:highlight w:val="yellow"/>
        </w:rPr>
        <w:t>é</w:t>
      </w:r>
      <w:r w:rsidR="00A83824" w:rsidRPr="005D5357">
        <w:rPr>
          <w:sz w:val="28"/>
          <w:szCs w:val="28"/>
          <w:highlight w:val="yellow"/>
        </w:rPr>
        <w:t>rations</w:t>
      </w:r>
      <w:bookmarkEnd w:id="47"/>
      <w:bookmarkEnd w:id="48"/>
    </w:p>
    <w:p w:rsidR="00414D2D" w:rsidRPr="00414D2D" w:rsidRDefault="00414D2D" w:rsidP="00A83824">
      <w:pPr>
        <w:rPr>
          <w:sz w:val="24"/>
          <w:lang w:val="fr-CA"/>
        </w:rPr>
      </w:pPr>
      <w:r w:rsidRPr="00414D2D">
        <w:rPr>
          <w:sz w:val="24"/>
          <w:lang w:val="fr-CA"/>
        </w:rPr>
        <w:t xml:space="preserve">La justesse de l’alignement d’un véhicule est une </w:t>
      </w:r>
      <w:r w:rsidR="00200031" w:rsidRPr="00414D2D">
        <w:rPr>
          <w:sz w:val="24"/>
          <w:lang w:val="fr-CA"/>
        </w:rPr>
        <w:t>préoccupation</w:t>
      </w:r>
      <w:r w:rsidRPr="00414D2D">
        <w:rPr>
          <w:sz w:val="24"/>
          <w:lang w:val="fr-CA"/>
        </w:rPr>
        <w:t xml:space="preserve"> importante en raison des effets sur la durée de vie des pneus, l’économie d’essence et la sécurité. </w:t>
      </w:r>
      <w:r>
        <w:rPr>
          <w:sz w:val="24"/>
          <w:lang w:val="fr-CA"/>
        </w:rPr>
        <w:t xml:space="preserve">L’alignement est souvent seulement envisagé par rapport à sa connexion avec les essieux directeurs. Pourtant, les essieux </w:t>
      </w:r>
      <w:proofErr w:type="gramStart"/>
      <w:r>
        <w:rPr>
          <w:sz w:val="24"/>
          <w:lang w:val="fr-CA"/>
        </w:rPr>
        <w:t>arrières</w:t>
      </w:r>
      <w:proofErr w:type="gramEnd"/>
      <w:r>
        <w:rPr>
          <w:sz w:val="24"/>
          <w:lang w:val="fr-CA"/>
        </w:rPr>
        <w:t xml:space="preserve"> d’un camion doivent aussi être alignés, et le camion et la remorque doivent être alignés l’un avec l’autre pour une performance optimale. L’expérience de flotte et les recherches de l’industrie montrent qu’un désalignement peut entraîner plusieurs problèmes, incluant :</w:t>
      </w:r>
    </w:p>
    <w:p w:rsidR="00A83824" w:rsidRPr="00137E63" w:rsidRDefault="00097657" w:rsidP="00A83824">
      <w:pPr>
        <w:rPr>
          <w:sz w:val="24"/>
          <w:lang w:val="fr-CA"/>
        </w:rPr>
      </w:pPr>
      <w:hyperlink r:id="rId38" w:history="1">
        <w:r w:rsidR="00A83824" w:rsidRPr="00137E63">
          <w:rPr>
            <w:rStyle w:val="Lienhypertexte"/>
            <w:sz w:val="24"/>
            <w:u w:val="none"/>
            <w:lang w:val="fr-CA"/>
          </w:rPr>
          <w:t>http://www.vehicleservicepros.com/on-the-vehicle/under-vehicle/axles-chassis-frames/article/10740495/trailer-frame-and-axle-maintenance-issues</w:t>
        </w:r>
      </w:hyperlink>
      <w:r w:rsidR="00A83824" w:rsidRPr="00137E63">
        <w:rPr>
          <w:sz w:val="24"/>
          <w:lang w:val="fr-CA"/>
        </w:rPr>
        <w:t xml:space="preserve"> </w:t>
      </w:r>
    </w:p>
    <w:tbl>
      <w:tblPr>
        <w:tblW w:w="4732"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00" w:firstRow="0" w:lastRow="0" w:firstColumn="0" w:lastColumn="0" w:noHBand="0" w:noVBand="0"/>
      </w:tblPr>
      <w:tblGrid>
        <w:gridCol w:w="3962"/>
        <w:gridCol w:w="6532"/>
      </w:tblGrid>
      <w:tr w:rsidR="00A83824" w:rsidRPr="005D5357" w:rsidTr="00784EA1">
        <w:trPr>
          <w:trHeight w:val="403"/>
        </w:trPr>
        <w:tc>
          <w:tcPr>
            <w:tcW w:w="3962" w:type="dxa"/>
            <w:shd w:val="clear" w:color="auto" w:fill="404040"/>
            <w:tcMar>
              <w:top w:w="72" w:type="dxa"/>
              <w:left w:w="144" w:type="dxa"/>
              <w:bottom w:w="72" w:type="dxa"/>
              <w:right w:w="144" w:type="dxa"/>
            </w:tcMar>
            <w:vAlign w:val="center"/>
          </w:tcPr>
          <w:p w:rsidR="00A83824" w:rsidRPr="005D5357" w:rsidRDefault="00A83824" w:rsidP="00784EA1">
            <w:pPr>
              <w:jc w:val="center"/>
              <w:rPr>
                <w:b/>
                <w:bCs/>
                <w:sz w:val="24"/>
                <w:szCs w:val="24"/>
                <w:lang w:val="en-US"/>
              </w:rPr>
            </w:pPr>
            <w:r w:rsidRPr="005D5357">
              <w:rPr>
                <w:b/>
                <w:color w:val="FFFFFF"/>
                <w:sz w:val="24"/>
                <w:szCs w:val="24"/>
                <w:lang w:val="en-US"/>
              </w:rPr>
              <w:t>Type</w:t>
            </w:r>
          </w:p>
        </w:tc>
        <w:tc>
          <w:tcPr>
            <w:tcW w:w="6532" w:type="dxa"/>
            <w:shd w:val="clear" w:color="auto" w:fill="404040"/>
            <w:tcMar>
              <w:top w:w="72" w:type="dxa"/>
              <w:left w:w="144" w:type="dxa"/>
              <w:bottom w:w="72" w:type="dxa"/>
              <w:right w:w="144" w:type="dxa"/>
            </w:tcMar>
            <w:vAlign w:val="center"/>
          </w:tcPr>
          <w:p w:rsidR="00A83824" w:rsidRPr="005D5357" w:rsidRDefault="00A83824" w:rsidP="00784EA1">
            <w:pPr>
              <w:jc w:val="center"/>
              <w:rPr>
                <w:b/>
                <w:color w:val="FFFFFF"/>
                <w:sz w:val="24"/>
                <w:szCs w:val="24"/>
                <w:lang w:val="en-US"/>
              </w:rPr>
            </w:pPr>
            <w:r w:rsidRPr="005D5357">
              <w:rPr>
                <w:b/>
                <w:color w:val="FFFFFF"/>
                <w:sz w:val="24"/>
                <w:szCs w:val="24"/>
                <w:lang w:val="en-US"/>
              </w:rPr>
              <w:t>Description</w:t>
            </w:r>
          </w:p>
        </w:tc>
      </w:tr>
      <w:tr w:rsidR="00A83824" w:rsidRPr="00DD7A18" w:rsidTr="00784EA1">
        <w:trPr>
          <w:trHeight w:val="161"/>
        </w:trPr>
        <w:tc>
          <w:tcPr>
            <w:tcW w:w="3962" w:type="dxa"/>
            <w:shd w:val="clear" w:color="auto" w:fill="BFBFBF"/>
            <w:tcMar>
              <w:top w:w="72" w:type="dxa"/>
              <w:left w:w="144" w:type="dxa"/>
              <w:bottom w:w="72" w:type="dxa"/>
              <w:right w:w="144" w:type="dxa"/>
            </w:tcMar>
            <w:vAlign w:val="center"/>
          </w:tcPr>
          <w:p w:rsidR="00A83824" w:rsidRPr="005D5357" w:rsidRDefault="009A1876" w:rsidP="00784EA1">
            <w:pPr>
              <w:rPr>
                <w:b/>
                <w:sz w:val="24"/>
                <w:lang w:val="en-US"/>
              </w:rPr>
            </w:pPr>
            <w:proofErr w:type="spellStart"/>
            <w:r>
              <w:rPr>
                <w:b/>
                <w:bCs/>
                <w:sz w:val="24"/>
              </w:rPr>
              <w:t>Usure</w:t>
            </w:r>
            <w:proofErr w:type="spellEnd"/>
            <w:r>
              <w:rPr>
                <w:b/>
                <w:bCs/>
                <w:sz w:val="24"/>
              </w:rPr>
              <w:t xml:space="preserve"> </w:t>
            </w:r>
            <w:proofErr w:type="spellStart"/>
            <w:r>
              <w:rPr>
                <w:b/>
                <w:bCs/>
                <w:sz w:val="24"/>
              </w:rPr>
              <w:t>anormale</w:t>
            </w:r>
            <w:proofErr w:type="spellEnd"/>
            <w:r>
              <w:rPr>
                <w:b/>
                <w:bCs/>
                <w:sz w:val="24"/>
              </w:rPr>
              <w:t xml:space="preserve"> des </w:t>
            </w:r>
            <w:proofErr w:type="spellStart"/>
            <w:r>
              <w:rPr>
                <w:b/>
                <w:bCs/>
                <w:sz w:val="24"/>
              </w:rPr>
              <w:t>pneus</w:t>
            </w:r>
            <w:proofErr w:type="spellEnd"/>
          </w:p>
        </w:tc>
        <w:tc>
          <w:tcPr>
            <w:tcW w:w="6532" w:type="dxa"/>
            <w:shd w:val="clear" w:color="auto" w:fill="D9D9D9" w:themeFill="background1" w:themeFillShade="D9"/>
            <w:tcMar>
              <w:top w:w="72" w:type="dxa"/>
              <w:left w:w="144" w:type="dxa"/>
              <w:bottom w:w="72" w:type="dxa"/>
              <w:right w:w="144" w:type="dxa"/>
            </w:tcMar>
          </w:tcPr>
          <w:p w:rsidR="00A83824" w:rsidRPr="00D0534C" w:rsidRDefault="00D0534C" w:rsidP="00D0534C">
            <w:pPr>
              <w:pStyle w:val="Paragraphedeliste"/>
              <w:numPr>
                <w:ilvl w:val="1"/>
                <w:numId w:val="2"/>
              </w:numPr>
              <w:ind w:left="396"/>
              <w:rPr>
                <w:sz w:val="24"/>
                <w:lang w:val="fr-CA"/>
              </w:rPr>
            </w:pPr>
            <w:r w:rsidRPr="00D0534C">
              <w:rPr>
                <w:sz w:val="24"/>
                <w:lang w:val="fr-CA"/>
              </w:rPr>
              <w:t>Un désalignem</w:t>
            </w:r>
            <w:r>
              <w:rPr>
                <w:sz w:val="24"/>
                <w:lang w:val="fr-CA"/>
              </w:rPr>
              <w:t xml:space="preserve">ent fait en sorte d’augmenter la friction des pneus. De plus, l’usure excessive ou inégale des pneus peut réduire le contrôle de la direction, particulièrement sur les surfaces à basse friction comme le pavé mouillé, ce qui peut diminuer la capacité du camionneur à effectuer des manœuvres précises. </w:t>
            </w:r>
          </w:p>
        </w:tc>
      </w:tr>
      <w:tr w:rsidR="00A83824" w:rsidRPr="00DD7A18" w:rsidTr="00784EA1">
        <w:trPr>
          <w:trHeight w:val="161"/>
        </w:trPr>
        <w:tc>
          <w:tcPr>
            <w:tcW w:w="3962" w:type="dxa"/>
            <w:shd w:val="clear" w:color="auto" w:fill="BFBFBF"/>
            <w:tcMar>
              <w:top w:w="72" w:type="dxa"/>
              <w:left w:w="144" w:type="dxa"/>
              <w:bottom w:w="72" w:type="dxa"/>
              <w:right w:w="144" w:type="dxa"/>
            </w:tcMar>
            <w:vAlign w:val="center"/>
          </w:tcPr>
          <w:p w:rsidR="00A83824" w:rsidRPr="005D5357" w:rsidRDefault="00D0534C" w:rsidP="00784EA1">
            <w:pPr>
              <w:rPr>
                <w:b/>
                <w:bCs/>
                <w:sz w:val="24"/>
              </w:rPr>
            </w:pPr>
            <w:proofErr w:type="spellStart"/>
            <w:r>
              <w:rPr>
                <w:b/>
                <w:bCs/>
                <w:sz w:val="24"/>
              </w:rPr>
              <w:lastRenderedPageBreak/>
              <w:t>Économie</w:t>
            </w:r>
            <w:proofErr w:type="spellEnd"/>
            <w:r>
              <w:rPr>
                <w:b/>
                <w:bCs/>
                <w:sz w:val="24"/>
              </w:rPr>
              <w:t xml:space="preserve"> de carburant</w:t>
            </w:r>
          </w:p>
        </w:tc>
        <w:tc>
          <w:tcPr>
            <w:tcW w:w="6532" w:type="dxa"/>
            <w:shd w:val="clear" w:color="auto" w:fill="D9D9D9" w:themeFill="background1" w:themeFillShade="D9"/>
            <w:tcMar>
              <w:top w:w="72" w:type="dxa"/>
              <w:left w:w="144" w:type="dxa"/>
              <w:bottom w:w="72" w:type="dxa"/>
              <w:right w:w="144" w:type="dxa"/>
            </w:tcMar>
          </w:tcPr>
          <w:p w:rsidR="006119BD" w:rsidRPr="006119BD" w:rsidRDefault="006119BD" w:rsidP="006119BD">
            <w:pPr>
              <w:pStyle w:val="Paragraphedeliste"/>
              <w:numPr>
                <w:ilvl w:val="1"/>
                <w:numId w:val="2"/>
              </w:numPr>
              <w:rPr>
                <w:sz w:val="24"/>
                <w:lang w:val="fr-CA"/>
              </w:rPr>
            </w:pPr>
            <w:r w:rsidRPr="006119BD">
              <w:rPr>
                <w:sz w:val="24"/>
                <w:lang w:val="fr-CA"/>
              </w:rPr>
              <w:t xml:space="preserve">Un désalignement entre les essieux avant et arrière d'un </w:t>
            </w:r>
            <w:r>
              <w:rPr>
                <w:sz w:val="24"/>
                <w:lang w:val="fr-CA"/>
              </w:rPr>
              <w:t>camion et</w:t>
            </w:r>
            <w:r w:rsidRPr="006119BD">
              <w:rPr>
                <w:sz w:val="24"/>
                <w:lang w:val="fr-CA"/>
              </w:rPr>
              <w:t xml:space="preserve">/ou entre le </w:t>
            </w:r>
            <w:r>
              <w:rPr>
                <w:sz w:val="24"/>
                <w:lang w:val="fr-CA"/>
              </w:rPr>
              <w:t>camion</w:t>
            </w:r>
            <w:r w:rsidRPr="006119BD">
              <w:rPr>
                <w:sz w:val="24"/>
                <w:lang w:val="fr-CA"/>
              </w:rPr>
              <w:t xml:space="preserve"> et l</w:t>
            </w:r>
            <w:r>
              <w:rPr>
                <w:sz w:val="24"/>
                <w:lang w:val="fr-CA"/>
              </w:rPr>
              <w:t>a</w:t>
            </w:r>
            <w:r w:rsidRPr="006119BD">
              <w:rPr>
                <w:sz w:val="24"/>
                <w:lang w:val="fr-CA"/>
              </w:rPr>
              <w:t xml:space="preserve"> remorque elle-même crée un </w:t>
            </w:r>
            <w:r>
              <w:rPr>
                <w:sz w:val="24"/>
                <w:lang w:val="fr-CA"/>
              </w:rPr>
              <w:t>glissement sur la route</w:t>
            </w:r>
            <w:r w:rsidRPr="006119BD">
              <w:rPr>
                <w:sz w:val="24"/>
                <w:lang w:val="fr-CA"/>
              </w:rPr>
              <w:t xml:space="preserve">. </w:t>
            </w:r>
            <w:r>
              <w:rPr>
                <w:sz w:val="24"/>
                <w:lang w:val="fr-CA"/>
              </w:rPr>
              <w:t>Ceci</w:t>
            </w:r>
            <w:r w:rsidRPr="006119BD">
              <w:rPr>
                <w:sz w:val="24"/>
                <w:lang w:val="fr-CA"/>
              </w:rPr>
              <w:t xml:space="preserve"> fait travailler le moteur plus fort parce que la résistance au roulement est augmentée, et l'économie de carburant </w:t>
            </w:r>
            <w:r>
              <w:rPr>
                <w:sz w:val="24"/>
                <w:lang w:val="fr-CA"/>
              </w:rPr>
              <w:t>est affectée</w:t>
            </w:r>
          </w:p>
          <w:p w:rsidR="00A83824" w:rsidRPr="006119BD" w:rsidRDefault="006119BD" w:rsidP="006119BD">
            <w:pPr>
              <w:pStyle w:val="Paragraphedeliste"/>
              <w:numPr>
                <w:ilvl w:val="1"/>
                <w:numId w:val="2"/>
              </w:numPr>
              <w:rPr>
                <w:sz w:val="24"/>
                <w:lang w:val="fr-CA"/>
              </w:rPr>
            </w:pPr>
            <w:r w:rsidRPr="006119BD">
              <w:rPr>
                <w:sz w:val="24"/>
                <w:lang w:val="fr-CA"/>
              </w:rPr>
              <w:t>Le glissement “dog-</w:t>
            </w:r>
            <w:proofErr w:type="spellStart"/>
            <w:r w:rsidRPr="006119BD">
              <w:rPr>
                <w:sz w:val="24"/>
                <w:lang w:val="fr-CA"/>
              </w:rPr>
              <w:t>tracking</w:t>
            </w:r>
            <w:proofErr w:type="spellEnd"/>
            <w:r w:rsidRPr="006119BD">
              <w:rPr>
                <w:sz w:val="24"/>
                <w:lang w:val="fr-CA"/>
              </w:rPr>
              <w:t>”</w:t>
            </w:r>
            <w:r w:rsidR="00A83824" w:rsidRPr="006119BD">
              <w:rPr>
                <w:sz w:val="24"/>
                <w:lang w:val="fr-CA"/>
              </w:rPr>
              <w:t xml:space="preserve"> </w:t>
            </w:r>
            <w:r w:rsidRPr="006119BD">
              <w:rPr>
                <w:sz w:val="24"/>
                <w:lang w:val="fr-CA"/>
              </w:rPr>
              <w:t>est un phénomène qui se produit lorsque l’arri</w:t>
            </w:r>
            <w:r>
              <w:rPr>
                <w:sz w:val="24"/>
                <w:lang w:val="fr-CA"/>
              </w:rPr>
              <w:t xml:space="preserve">ère d’un véhicule ne suit pas le devant. </w:t>
            </w:r>
          </w:p>
        </w:tc>
      </w:tr>
      <w:tr w:rsidR="00A83824" w:rsidRPr="00DD7A18" w:rsidTr="00784EA1">
        <w:trPr>
          <w:trHeight w:val="161"/>
        </w:trPr>
        <w:tc>
          <w:tcPr>
            <w:tcW w:w="3962" w:type="dxa"/>
            <w:shd w:val="clear" w:color="auto" w:fill="BFBFBF"/>
            <w:tcMar>
              <w:top w:w="72" w:type="dxa"/>
              <w:left w:w="144" w:type="dxa"/>
              <w:bottom w:w="72" w:type="dxa"/>
              <w:right w:w="144" w:type="dxa"/>
            </w:tcMar>
            <w:vAlign w:val="center"/>
          </w:tcPr>
          <w:p w:rsidR="00A83824" w:rsidRPr="005D5357" w:rsidRDefault="00137B90" w:rsidP="00784EA1">
            <w:pPr>
              <w:rPr>
                <w:b/>
                <w:bCs/>
                <w:sz w:val="24"/>
              </w:rPr>
            </w:pPr>
            <w:r>
              <w:rPr>
                <w:b/>
                <w:bCs/>
                <w:sz w:val="24"/>
              </w:rPr>
              <w:t xml:space="preserve">Vibrations </w:t>
            </w:r>
            <w:proofErr w:type="spellStart"/>
            <w:r>
              <w:rPr>
                <w:b/>
                <w:bCs/>
                <w:sz w:val="24"/>
              </w:rPr>
              <w:t>dans</w:t>
            </w:r>
            <w:proofErr w:type="spellEnd"/>
            <w:r>
              <w:rPr>
                <w:b/>
                <w:bCs/>
                <w:sz w:val="24"/>
              </w:rPr>
              <w:t xml:space="preserve"> le </w:t>
            </w:r>
            <w:proofErr w:type="spellStart"/>
            <w:r>
              <w:rPr>
                <w:b/>
                <w:bCs/>
                <w:sz w:val="24"/>
              </w:rPr>
              <w:t>véhicule</w:t>
            </w:r>
            <w:proofErr w:type="spellEnd"/>
          </w:p>
        </w:tc>
        <w:tc>
          <w:tcPr>
            <w:tcW w:w="6532" w:type="dxa"/>
            <w:shd w:val="clear" w:color="auto" w:fill="D9D9D9" w:themeFill="background1" w:themeFillShade="D9"/>
            <w:tcMar>
              <w:top w:w="72" w:type="dxa"/>
              <w:left w:w="144" w:type="dxa"/>
              <w:bottom w:w="72" w:type="dxa"/>
              <w:right w:w="144" w:type="dxa"/>
            </w:tcMar>
          </w:tcPr>
          <w:p w:rsidR="00A83824" w:rsidRDefault="00A83824" w:rsidP="00784EA1">
            <w:pPr>
              <w:pStyle w:val="Paragraphedeliste"/>
              <w:numPr>
                <w:ilvl w:val="1"/>
                <w:numId w:val="2"/>
              </w:numPr>
              <w:ind w:left="396"/>
              <w:rPr>
                <w:sz w:val="24"/>
              </w:rPr>
            </w:pPr>
            <w:r w:rsidRPr="005D5357">
              <w:rPr>
                <w:sz w:val="24"/>
              </w:rPr>
              <w:t>Misalignment conditions can also often lead to higher-than-normal vibration levels in the steering wheel and/or the operator's seat. The result can be an uncomfortable ride that contributes to driver discomfort, muscular fatigue and stress.</w:t>
            </w:r>
          </w:p>
          <w:p w:rsidR="00137B90" w:rsidRDefault="00137B90" w:rsidP="00784EA1">
            <w:pPr>
              <w:pStyle w:val="Paragraphedeliste"/>
              <w:numPr>
                <w:ilvl w:val="1"/>
                <w:numId w:val="2"/>
              </w:numPr>
              <w:ind w:left="396"/>
              <w:rPr>
                <w:sz w:val="24"/>
                <w:lang w:val="fr-CA"/>
              </w:rPr>
            </w:pPr>
            <w:r w:rsidRPr="00137B90">
              <w:rPr>
                <w:sz w:val="24"/>
                <w:lang w:val="fr-CA"/>
              </w:rPr>
              <w:t>Le désalignement peut souvent mener à des vibrations excessives et soutenues ressenties par le conducteur, qui s’en trouve particulièrement inconfortable et g</w:t>
            </w:r>
            <w:r>
              <w:rPr>
                <w:sz w:val="24"/>
                <w:lang w:val="fr-CA"/>
              </w:rPr>
              <w:t>êné. Les vibrations fatiguent ses muscles et causent du stress.</w:t>
            </w:r>
          </w:p>
          <w:p w:rsidR="00A83824" w:rsidRPr="00FB207C" w:rsidRDefault="00137B90" w:rsidP="00FB207C">
            <w:pPr>
              <w:pStyle w:val="Paragraphedeliste"/>
              <w:numPr>
                <w:ilvl w:val="1"/>
                <w:numId w:val="2"/>
              </w:numPr>
              <w:ind w:left="396"/>
              <w:rPr>
                <w:sz w:val="24"/>
                <w:lang w:val="fr-CA"/>
              </w:rPr>
            </w:pPr>
            <w:r>
              <w:rPr>
                <w:sz w:val="24"/>
                <w:lang w:val="fr-CA"/>
              </w:rPr>
              <w:t>Le désalignement de la remorque peut qui plus est augmenter l’usure des pneus</w:t>
            </w:r>
            <w:r w:rsidR="00FB207C">
              <w:rPr>
                <w:sz w:val="24"/>
                <w:lang w:val="fr-CA"/>
              </w:rPr>
              <w:t xml:space="preserve">, créer du frottement venteux plus important et diminuer l’économie de carburant. Essentiellement, l’alignement de la remorque implique d’en ajuster les composantes afin de l’aligner selon trois paramètres – l’orientation des essieux, le carrossage et le pincement. </w:t>
            </w:r>
          </w:p>
        </w:tc>
      </w:tr>
    </w:tbl>
    <w:p w:rsidR="00927022" w:rsidRDefault="00A83824" w:rsidP="00A83824">
      <w:pPr>
        <w:rPr>
          <w:sz w:val="24"/>
        </w:rPr>
      </w:pPr>
      <w:r w:rsidRPr="00DD7A18">
        <w:rPr>
          <w:sz w:val="24"/>
          <w:lang w:val="en-US"/>
        </w:rPr>
        <w:br/>
      </w:r>
      <w:r w:rsidRPr="005D5357">
        <w:rPr>
          <w:sz w:val="24"/>
        </w:rPr>
        <w:t>Experienced mechanics and state-of-the-art equipment are required to repair truck frames. Repair shops may have frame-straightening machines, alignment bays, and mechanical bays. Shops may provide the following services:</w:t>
      </w:r>
    </w:p>
    <w:p w:rsidR="00A83824" w:rsidRPr="00927022" w:rsidRDefault="00927022" w:rsidP="00A83824">
      <w:pPr>
        <w:rPr>
          <w:sz w:val="24"/>
          <w:lang w:val="fr-CA"/>
        </w:rPr>
      </w:pPr>
      <w:r>
        <w:rPr>
          <w:sz w:val="24"/>
          <w:lang w:val="fr-CA"/>
        </w:rPr>
        <w:t>Les</w:t>
      </w:r>
      <w:r w:rsidRPr="00927022">
        <w:rPr>
          <w:sz w:val="24"/>
          <w:lang w:val="fr-CA"/>
        </w:rPr>
        <w:t xml:space="preserve"> réparations au ch</w:t>
      </w:r>
      <w:r>
        <w:rPr>
          <w:sz w:val="24"/>
          <w:lang w:val="fr-CA"/>
        </w:rPr>
        <w:t>âssis d’un camion nécessitent des mécaniciens d’expérience et de l’équipement de pointe. Les ateliers de réparations peuvent posséder des machines de redressement de châssis, des postes d’alignement et des postes mécaniques. Les ateliers peuvent offrir les services suivants </w:t>
      </w:r>
      <w:proofErr w:type="gramStart"/>
      <w:r>
        <w:rPr>
          <w:sz w:val="24"/>
          <w:lang w:val="fr-CA"/>
        </w:rPr>
        <w:t>:</w:t>
      </w:r>
      <w:proofErr w:type="gramEnd"/>
      <w:r w:rsidR="00A83824" w:rsidRPr="00927022">
        <w:rPr>
          <w:sz w:val="24"/>
          <w:lang w:val="fr-CA"/>
        </w:rPr>
        <w:br/>
      </w:r>
      <w:r w:rsidR="00A83824" w:rsidRPr="00927022">
        <w:rPr>
          <w:sz w:val="24"/>
          <w:lang w:val="fr-CA"/>
        </w:rPr>
        <w:br/>
      </w:r>
      <w:hyperlink r:id="rId39" w:history="1">
        <w:r w:rsidR="00A83824" w:rsidRPr="00927022">
          <w:rPr>
            <w:rStyle w:val="Lienhypertexte"/>
            <w:sz w:val="24"/>
            <w:u w:val="none"/>
            <w:lang w:val="fr-CA"/>
          </w:rPr>
          <w:t>http://www.majestictruck.com/services-offered-by-majestic-truck/truck-frame-repair-shop.html</w:t>
        </w:r>
      </w:hyperlink>
      <w:r w:rsidR="00A83824" w:rsidRPr="00927022">
        <w:rPr>
          <w:sz w:val="24"/>
          <w:lang w:val="fr-CA"/>
        </w:rPr>
        <w:t xml:space="preserve"> </w:t>
      </w:r>
    </w:p>
    <w:tbl>
      <w:tblPr>
        <w:tblW w:w="4732"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00" w:firstRow="0" w:lastRow="0" w:firstColumn="0" w:lastColumn="0" w:noHBand="0" w:noVBand="0"/>
      </w:tblPr>
      <w:tblGrid>
        <w:gridCol w:w="3962"/>
        <w:gridCol w:w="6532"/>
      </w:tblGrid>
      <w:tr w:rsidR="00A83824" w:rsidRPr="005D5357" w:rsidTr="00784EA1">
        <w:trPr>
          <w:trHeight w:val="403"/>
        </w:trPr>
        <w:tc>
          <w:tcPr>
            <w:tcW w:w="3962" w:type="dxa"/>
            <w:shd w:val="clear" w:color="auto" w:fill="404040"/>
            <w:tcMar>
              <w:top w:w="72" w:type="dxa"/>
              <w:left w:w="144" w:type="dxa"/>
              <w:bottom w:w="72" w:type="dxa"/>
              <w:right w:w="144" w:type="dxa"/>
            </w:tcMar>
            <w:vAlign w:val="center"/>
          </w:tcPr>
          <w:p w:rsidR="00A83824" w:rsidRPr="005D5357" w:rsidRDefault="00A83824" w:rsidP="00784EA1">
            <w:pPr>
              <w:jc w:val="center"/>
              <w:rPr>
                <w:b/>
                <w:bCs/>
                <w:sz w:val="24"/>
                <w:szCs w:val="24"/>
                <w:lang w:val="en-US"/>
              </w:rPr>
            </w:pPr>
            <w:r w:rsidRPr="005D5357">
              <w:rPr>
                <w:b/>
                <w:color w:val="FFFFFF"/>
                <w:sz w:val="24"/>
                <w:szCs w:val="24"/>
                <w:lang w:val="en-US"/>
              </w:rPr>
              <w:t>Type</w:t>
            </w:r>
          </w:p>
        </w:tc>
        <w:tc>
          <w:tcPr>
            <w:tcW w:w="6532" w:type="dxa"/>
            <w:shd w:val="clear" w:color="auto" w:fill="404040"/>
            <w:tcMar>
              <w:top w:w="72" w:type="dxa"/>
              <w:left w:w="144" w:type="dxa"/>
              <w:bottom w:w="72" w:type="dxa"/>
              <w:right w:w="144" w:type="dxa"/>
            </w:tcMar>
            <w:vAlign w:val="center"/>
          </w:tcPr>
          <w:p w:rsidR="00A83824" w:rsidRPr="005D5357" w:rsidRDefault="00A83824" w:rsidP="00784EA1">
            <w:pPr>
              <w:jc w:val="center"/>
              <w:rPr>
                <w:b/>
                <w:color w:val="FFFFFF"/>
                <w:sz w:val="24"/>
                <w:szCs w:val="24"/>
                <w:lang w:val="en-US"/>
              </w:rPr>
            </w:pPr>
            <w:r w:rsidRPr="005D5357">
              <w:rPr>
                <w:b/>
                <w:color w:val="FFFFFF"/>
                <w:sz w:val="24"/>
                <w:szCs w:val="24"/>
                <w:lang w:val="en-US"/>
              </w:rPr>
              <w:t>Description</w:t>
            </w:r>
          </w:p>
        </w:tc>
      </w:tr>
      <w:tr w:rsidR="00A83824" w:rsidRPr="00DD7A18" w:rsidTr="00784EA1">
        <w:trPr>
          <w:trHeight w:val="161"/>
        </w:trPr>
        <w:tc>
          <w:tcPr>
            <w:tcW w:w="3962" w:type="dxa"/>
            <w:shd w:val="clear" w:color="auto" w:fill="BFBFBF"/>
            <w:tcMar>
              <w:top w:w="72" w:type="dxa"/>
              <w:left w:w="144" w:type="dxa"/>
              <w:bottom w:w="72" w:type="dxa"/>
              <w:right w:w="144" w:type="dxa"/>
            </w:tcMar>
            <w:vAlign w:val="center"/>
          </w:tcPr>
          <w:p w:rsidR="00A83824" w:rsidRPr="005D5357" w:rsidRDefault="00A83824" w:rsidP="00784EA1">
            <w:pPr>
              <w:rPr>
                <w:b/>
                <w:sz w:val="24"/>
                <w:lang w:val="en-US"/>
              </w:rPr>
            </w:pPr>
            <w:r w:rsidRPr="005D5357">
              <w:rPr>
                <w:b/>
                <w:sz w:val="24"/>
                <w:lang w:val="en-US"/>
              </w:rPr>
              <w:t>Alignment</w:t>
            </w:r>
          </w:p>
        </w:tc>
        <w:tc>
          <w:tcPr>
            <w:tcW w:w="6532" w:type="dxa"/>
            <w:shd w:val="clear" w:color="auto" w:fill="D9D9D9" w:themeFill="background1" w:themeFillShade="D9"/>
            <w:tcMar>
              <w:top w:w="72" w:type="dxa"/>
              <w:left w:w="144" w:type="dxa"/>
              <w:bottom w:w="72" w:type="dxa"/>
              <w:right w:w="144" w:type="dxa"/>
            </w:tcMar>
          </w:tcPr>
          <w:p w:rsidR="00927022" w:rsidRPr="00927022" w:rsidRDefault="00927022" w:rsidP="00927022">
            <w:pPr>
              <w:pStyle w:val="Paragraphedeliste"/>
              <w:numPr>
                <w:ilvl w:val="1"/>
                <w:numId w:val="2"/>
              </w:numPr>
              <w:ind w:left="396"/>
              <w:rPr>
                <w:sz w:val="24"/>
                <w:lang w:val="fr-CA"/>
              </w:rPr>
            </w:pPr>
            <w:r w:rsidRPr="00927022">
              <w:rPr>
                <w:sz w:val="24"/>
                <w:lang w:val="fr-CA"/>
              </w:rPr>
              <w:t>Plusieurs systèmes d’alignement peuvent être utilis</w:t>
            </w:r>
            <w:r>
              <w:rPr>
                <w:sz w:val="24"/>
                <w:lang w:val="fr-CA"/>
              </w:rPr>
              <w:t>é</w:t>
            </w:r>
            <w:r w:rsidRPr="00927022">
              <w:rPr>
                <w:sz w:val="24"/>
                <w:lang w:val="fr-CA"/>
              </w:rPr>
              <w:t xml:space="preserve">s afin d’obtenir un alignement précis. </w:t>
            </w:r>
          </w:p>
        </w:tc>
      </w:tr>
      <w:tr w:rsidR="00A83824" w:rsidRPr="00DD7A18" w:rsidTr="00784EA1">
        <w:trPr>
          <w:trHeight w:val="161"/>
        </w:trPr>
        <w:tc>
          <w:tcPr>
            <w:tcW w:w="3962" w:type="dxa"/>
            <w:shd w:val="clear" w:color="auto" w:fill="BFBFBF"/>
            <w:tcMar>
              <w:top w:w="72" w:type="dxa"/>
              <w:left w:w="144" w:type="dxa"/>
              <w:bottom w:w="72" w:type="dxa"/>
              <w:right w:w="144" w:type="dxa"/>
            </w:tcMar>
            <w:vAlign w:val="center"/>
          </w:tcPr>
          <w:p w:rsidR="00A83824" w:rsidRPr="001B2BEC" w:rsidRDefault="001B2BEC" w:rsidP="00784EA1">
            <w:pPr>
              <w:rPr>
                <w:b/>
                <w:bCs/>
                <w:sz w:val="24"/>
                <w:lang w:val="fr-CA"/>
              </w:rPr>
            </w:pPr>
            <w:r w:rsidRPr="001B2BEC">
              <w:rPr>
                <w:b/>
                <w:bCs/>
                <w:sz w:val="24"/>
                <w:lang w:val="fr-CA"/>
              </w:rPr>
              <w:lastRenderedPageBreak/>
              <w:t>Prise de force et systèmes hydrauliques</w:t>
            </w:r>
          </w:p>
        </w:tc>
        <w:tc>
          <w:tcPr>
            <w:tcW w:w="6532" w:type="dxa"/>
            <w:shd w:val="clear" w:color="auto" w:fill="D9D9D9" w:themeFill="background1" w:themeFillShade="D9"/>
            <w:tcMar>
              <w:top w:w="72" w:type="dxa"/>
              <w:left w:w="144" w:type="dxa"/>
              <w:bottom w:w="72" w:type="dxa"/>
              <w:right w:w="144" w:type="dxa"/>
            </w:tcMar>
          </w:tcPr>
          <w:p w:rsidR="001B2BEC" w:rsidRDefault="001B2BEC" w:rsidP="001B2BEC">
            <w:pPr>
              <w:rPr>
                <w:sz w:val="24"/>
                <w:lang w:val="en-US"/>
              </w:rPr>
            </w:pPr>
            <w:r w:rsidRPr="001B2BEC">
              <w:rPr>
                <w:sz w:val="24"/>
                <w:lang w:val="fr-CA"/>
              </w:rPr>
              <w:t xml:space="preserve">La prise de force courante des camions de transport consiste en </w:t>
            </w:r>
            <w:r>
              <w:rPr>
                <w:sz w:val="24"/>
                <w:lang w:val="fr-CA"/>
              </w:rPr>
              <w:t>un arbre de transmission cannelé qui peut être utilisé en lien avec les accessoires d’alimentation ou une machine différente. Voici quelques exemples :</w:t>
            </w:r>
          </w:p>
          <w:p w:rsidR="001B2BEC" w:rsidRDefault="001B2BEC" w:rsidP="00784EA1">
            <w:pPr>
              <w:pStyle w:val="Paragraphedeliste"/>
              <w:numPr>
                <w:ilvl w:val="1"/>
                <w:numId w:val="2"/>
              </w:numPr>
              <w:rPr>
                <w:sz w:val="24"/>
                <w:lang w:val="fr-CA"/>
              </w:rPr>
            </w:pPr>
            <w:r w:rsidRPr="001B2BEC">
              <w:rPr>
                <w:sz w:val="24"/>
                <w:lang w:val="fr-CA"/>
              </w:rPr>
              <w:t>Faire fonctionner une pompe à eau sur un camion d’incendie</w:t>
            </w:r>
          </w:p>
          <w:p w:rsidR="001B2BEC" w:rsidRDefault="001B2BEC" w:rsidP="00784EA1">
            <w:pPr>
              <w:pStyle w:val="Paragraphedeliste"/>
              <w:numPr>
                <w:ilvl w:val="1"/>
                <w:numId w:val="2"/>
              </w:numPr>
              <w:rPr>
                <w:sz w:val="24"/>
                <w:lang w:val="fr-CA"/>
              </w:rPr>
            </w:pPr>
            <w:r>
              <w:rPr>
                <w:sz w:val="24"/>
                <w:lang w:val="fr-CA"/>
              </w:rPr>
              <w:t>Faire fonctionner un système de soufflage pour déplacer des matériaux secs comme du ciment.</w:t>
            </w:r>
          </w:p>
          <w:p w:rsidR="001B2BEC" w:rsidRDefault="001B2BEC" w:rsidP="00784EA1">
            <w:pPr>
              <w:pStyle w:val="Paragraphedeliste"/>
              <w:numPr>
                <w:ilvl w:val="1"/>
                <w:numId w:val="2"/>
              </w:numPr>
              <w:rPr>
                <w:sz w:val="24"/>
                <w:lang w:val="fr-CA"/>
              </w:rPr>
            </w:pPr>
            <w:r>
              <w:rPr>
                <w:sz w:val="24"/>
                <w:lang w:val="fr-CA"/>
              </w:rPr>
              <w:t>Élever et baisser la benne d’un camion d’ordures</w:t>
            </w:r>
          </w:p>
          <w:p w:rsidR="001B2BEC" w:rsidRDefault="007239C5" w:rsidP="00784EA1">
            <w:pPr>
              <w:pStyle w:val="Paragraphedeliste"/>
              <w:numPr>
                <w:ilvl w:val="1"/>
                <w:numId w:val="2"/>
              </w:numPr>
              <w:rPr>
                <w:sz w:val="24"/>
                <w:lang w:val="fr-CA"/>
              </w:rPr>
            </w:pPr>
            <w:r>
              <w:rPr>
                <w:sz w:val="24"/>
                <w:lang w:val="fr-CA"/>
              </w:rPr>
              <w:t xml:space="preserve">Opérer le bras mécanique d’un camion à nacelle pour l’entretien du réseau d’électricité et de câble. </w:t>
            </w:r>
          </w:p>
          <w:p w:rsidR="007239C5" w:rsidRDefault="00071449" w:rsidP="00784EA1">
            <w:pPr>
              <w:pStyle w:val="Paragraphedeliste"/>
              <w:numPr>
                <w:ilvl w:val="1"/>
                <w:numId w:val="2"/>
              </w:numPr>
              <w:rPr>
                <w:sz w:val="24"/>
                <w:lang w:val="fr-CA"/>
              </w:rPr>
            </w:pPr>
            <w:r>
              <w:rPr>
                <w:sz w:val="24"/>
                <w:lang w:val="fr-CA"/>
              </w:rPr>
              <w:t>Opérer le treuil d’une dépanneuse</w:t>
            </w:r>
          </w:p>
          <w:p w:rsidR="00071449" w:rsidRDefault="00071449" w:rsidP="00784EA1">
            <w:pPr>
              <w:pStyle w:val="Paragraphedeliste"/>
              <w:numPr>
                <w:ilvl w:val="1"/>
                <w:numId w:val="2"/>
              </w:numPr>
              <w:rPr>
                <w:sz w:val="24"/>
                <w:lang w:val="fr-CA"/>
              </w:rPr>
            </w:pPr>
            <w:r>
              <w:rPr>
                <w:sz w:val="24"/>
                <w:lang w:val="fr-CA"/>
              </w:rPr>
              <w:t>Opérer le compacteur d’un camion à ordures</w:t>
            </w:r>
          </w:p>
          <w:p w:rsidR="00071449" w:rsidRPr="00071449" w:rsidRDefault="00071449" w:rsidP="00071449">
            <w:pPr>
              <w:pStyle w:val="Paragraphedeliste"/>
              <w:numPr>
                <w:ilvl w:val="1"/>
                <w:numId w:val="2"/>
              </w:numPr>
              <w:rPr>
                <w:sz w:val="24"/>
                <w:lang w:val="fr-CA"/>
              </w:rPr>
            </w:pPr>
            <w:r>
              <w:rPr>
                <w:sz w:val="24"/>
                <w:lang w:val="fr-CA"/>
              </w:rPr>
              <w:t>Opérer un HIAB/la grue d’un camion</w:t>
            </w:r>
          </w:p>
          <w:p w:rsidR="00A83824" w:rsidRPr="00F97AF8" w:rsidRDefault="00071449" w:rsidP="00071449">
            <w:pPr>
              <w:pStyle w:val="Paragraphedeliste"/>
              <w:numPr>
                <w:ilvl w:val="1"/>
                <w:numId w:val="2"/>
              </w:numPr>
              <w:rPr>
                <w:sz w:val="24"/>
                <w:lang w:val="fr-CA"/>
              </w:rPr>
            </w:pPr>
            <w:r w:rsidRPr="00F97AF8">
              <w:rPr>
                <w:sz w:val="24"/>
                <w:lang w:val="fr-CA"/>
              </w:rPr>
              <w:t>Pièces et accessoires de camions</w:t>
            </w:r>
          </w:p>
        </w:tc>
      </w:tr>
    </w:tbl>
    <w:p w:rsidR="00A83824" w:rsidRPr="00F97AF8" w:rsidRDefault="00A83824" w:rsidP="00A83824">
      <w:pPr>
        <w:rPr>
          <w:b/>
          <w:sz w:val="24"/>
          <w:lang w:val="fr-CA"/>
        </w:rPr>
      </w:pPr>
    </w:p>
    <w:p w:rsidR="00071449" w:rsidRPr="005D5357" w:rsidRDefault="00071449" w:rsidP="00A83824">
      <w:pPr>
        <w:rPr>
          <w:b/>
          <w:sz w:val="24"/>
        </w:rPr>
      </w:pPr>
      <w:proofErr w:type="spellStart"/>
      <w:r>
        <w:rPr>
          <w:b/>
          <w:sz w:val="24"/>
        </w:rPr>
        <w:t>Autres</w:t>
      </w:r>
      <w:proofErr w:type="spellEnd"/>
      <w:r>
        <w:rPr>
          <w:b/>
          <w:sz w:val="24"/>
        </w:rPr>
        <w:t xml:space="preserve"> </w:t>
      </w:r>
      <w:proofErr w:type="gramStart"/>
      <w:r>
        <w:rPr>
          <w:b/>
          <w:sz w:val="24"/>
        </w:rPr>
        <w:t>services :</w:t>
      </w:r>
      <w:proofErr w:type="gramEnd"/>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00" w:firstRow="0" w:lastRow="0" w:firstColumn="0" w:lastColumn="0" w:noHBand="0" w:noVBand="0"/>
      </w:tblPr>
      <w:tblGrid>
        <w:gridCol w:w="2484"/>
        <w:gridCol w:w="2790"/>
        <w:gridCol w:w="3060"/>
        <w:gridCol w:w="2620"/>
      </w:tblGrid>
      <w:tr w:rsidR="00A83824" w:rsidRPr="005D5357" w:rsidTr="00784EA1">
        <w:trPr>
          <w:trHeight w:val="161"/>
        </w:trPr>
        <w:tc>
          <w:tcPr>
            <w:tcW w:w="2484" w:type="dxa"/>
            <w:shd w:val="clear" w:color="auto" w:fill="D9D9D9"/>
            <w:tcMar>
              <w:top w:w="72" w:type="dxa"/>
              <w:left w:w="144" w:type="dxa"/>
              <w:bottom w:w="72" w:type="dxa"/>
              <w:right w:w="144" w:type="dxa"/>
            </w:tcMar>
          </w:tcPr>
          <w:p w:rsidR="00362B87" w:rsidRPr="005D5357" w:rsidRDefault="00362B87" w:rsidP="00784EA1">
            <w:pPr>
              <w:pStyle w:val="Paragraphedeliste"/>
              <w:numPr>
                <w:ilvl w:val="1"/>
                <w:numId w:val="2"/>
              </w:numPr>
              <w:ind w:left="396"/>
              <w:rPr>
                <w:sz w:val="24"/>
              </w:rPr>
            </w:pPr>
            <w:proofErr w:type="spellStart"/>
            <w:r>
              <w:rPr>
                <w:sz w:val="24"/>
                <w:lang w:val="en-CA"/>
              </w:rPr>
              <w:t>Redressement</w:t>
            </w:r>
            <w:proofErr w:type="spellEnd"/>
            <w:r>
              <w:rPr>
                <w:sz w:val="24"/>
                <w:lang w:val="en-CA"/>
              </w:rPr>
              <w:t xml:space="preserve"> de </w:t>
            </w:r>
            <w:proofErr w:type="spellStart"/>
            <w:r>
              <w:rPr>
                <w:sz w:val="24"/>
                <w:lang w:val="en-CA"/>
              </w:rPr>
              <w:t>châssis</w:t>
            </w:r>
            <w:proofErr w:type="spellEnd"/>
          </w:p>
        </w:tc>
        <w:tc>
          <w:tcPr>
            <w:tcW w:w="2790" w:type="dxa"/>
            <w:shd w:val="clear" w:color="auto" w:fill="D9D9D9"/>
          </w:tcPr>
          <w:p w:rsidR="00362B87" w:rsidRPr="00362B87" w:rsidRDefault="00362B87" w:rsidP="00784EA1">
            <w:pPr>
              <w:pStyle w:val="Paragraphedeliste"/>
              <w:numPr>
                <w:ilvl w:val="1"/>
                <w:numId w:val="2"/>
              </w:numPr>
              <w:rPr>
                <w:sz w:val="24"/>
                <w:lang w:val="fr-CA"/>
              </w:rPr>
            </w:pPr>
            <w:r w:rsidRPr="00362B87">
              <w:rPr>
                <w:sz w:val="24"/>
                <w:lang w:val="fr-CA"/>
              </w:rPr>
              <w:t>Remplacement des rails de ch</w:t>
            </w:r>
            <w:r>
              <w:rPr>
                <w:sz w:val="24"/>
                <w:lang w:val="fr-CA"/>
              </w:rPr>
              <w:t>âssis</w:t>
            </w:r>
          </w:p>
        </w:tc>
        <w:tc>
          <w:tcPr>
            <w:tcW w:w="3060" w:type="dxa"/>
            <w:shd w:val="clear" w:color="auto" w:fill="D9D9D9"/>
          </w:tcPr>
          <w:p w:rsidR="00362B87" w:rsidRPr="00362B87" w:rsidRDefault="00362B87" w:rsidP="00784EA1">
            <w:pPr>
              <w:pStyle w:val="Paragraphedeliste"/>
              <w:numPr>
                <w:ilvl w:val="1"/>
                <w:numId w:val="2"/>
              </w:numPr>
              <w:rPr>
                <w:sz w:val="24"/>
                <w:lang w:val="fr-CA"/>
              </w:rPr>
            </w:pPr>
            <w:r w:rsidRPr="00362B87">
              <w:rPr>
                <w:sz w:val="24"/>
                <w:lang w:val="fr-CA"/>
              </w:rPr>
              <w:t>Allongement et rétrécissement de ch</w:t>
            </w:r>
            <w:r>
              <w:rPr>
                <w:sz w:val="24"/>
                <w:lang w:val="fr-CA"/>
              </w:rPr>
              <w:t>âssis</w:t>
            </w:r>
          </w:p>
        </w:tc>
        <w:tc>
          <w:tcPr>
            <w:tcW w:w="2620" w:type="dxa"/>
            <w:shd w:val="clear" w:color="auto" w:fill="D9D9D9"/>
          </w:tcPr>
          <w:p w:rsidR="00A83824" w:rsidRPr="005D5357" w:rsidRDefault="007B4B7F" w:rsidP="00784EA1">
            <w:pPr>
              <w:pStyle w:val="Paragraphedeliste"/>
              <w:numPr>
                <w:ilvl w:val="1"/>
                <w:numId w:val="2"/>
              </w:numPr>
              <w:ind w:left="574"/>
              <w:rPr>
                <w:sz w:val="24"/>
              </w:rPr>
            </w:pPr>
            <w:proofErr w:type="spellStart"/>
            <w:r>
              <w:rPr>
                <w:sz w:val="24"/>
                <w:lang w:val="en-CA"/>
              </w:rPr>
              <w:t>Glissières</w:t>
            </w:r>
            <w:proofErr w:type="spellEnd"/>
            <w:r>
              <w:rPr>
                <w:sz w:val="24"/>
                <w:lang w:val="en-CA"/>
              </w:rPr>
              <w:t xml:space="preserve"> de suspension</w:t>
            </w:r>
          </w:p>
        </w:tc>
      </w:tr>
      <w:tr w:rsidR="00A83824" w:rsidRPr="005D5357" w:rsidTr="00784EA1">
        <w:trPr>
          <w:trHeight w:val="223"/>
        </w:trPr>
        <w:tc>
          <w:tcPr>
            <w:tcW w:w="2484" w:type="dxa"/>
            <w:shd w:val="clear" w:color="auto" w:fill="D9D9D9"/>
            <w:tcMar>
              <w:top w:w="72" w:type="dxa"/>
              <w:left w:w="144" w:type="dxa"/>
              <w:bottom w:w="72" w:type="dxa"/>
              <w:right w:w="144" w:type="dxa"/>
            </w:tcMar>
          </w:tcPr>
          <w:p w:rsidR="007B4B7F" w:rsidRPr="005D5357" w:rsidRDefault="007B4B7F" w:rsidP="00784EA1">
            <w:pPr>
              <w:pStyle w:val="Paragraphedeliste"/>
              <w:numPr>
                <w:ilvl w:val="1"/>
                <w:numId w:val="2"/>
              </w:numPr>
              <w:ind w:left="396"/>
              <w:rPr>
                <w:sz w:val="24"/>
              </w:rPr>
            </w:pPr>
            <w:r>
              <w:rPr>
                <w:sz w:val="24"/>
                <w:lang w:val="en-CA"/>
              </w:rPr>
              <w:t xml:space="preserve">Installation </w:t>
            </w:r>
            <w:proofErr w:type="spellStart"/>
            <w:r>
              <w:rPr>
                <w:sz w:val="24"/>
                <w:lang w:val="en-CA"/>
              </w:rPr>
              <w:t>d’essieu</w:t>
            </w:r>
            <w:proofErr w:type="spellEnd"/>
            <w:r>
              <w:rPr>
                <w:sz w:val="24"/>
                <w:lang w:val="en-CA"/>
              </w:rPr>
              <w:t xml:space="preserve"> </w:t>
            </w:r>
            <w:proofErr w:type="spellStart"/>
            <w:r>
              <w:rPr>
                <w:sz w:val="24"/>
                <w:lang w:val="en-CA"/>
              </w:rPr>
              <w:t>auxiliaire</w:t>
            </w:r>
            <w:proofErr w:type="spellEnd"/>
          </w:p>
        </w:tc>
        <w:tc>
          <w:tcPr>
            <w:tcW w:w="2790" w:type="dxa"/>
            <w:shd w:val="clear" w:color="auto" w:fill="D9D9D9"/>
          </w:tcPr>
          <w:p w:rsidR="007B4B7F" w:rsidRPr="007B4B7F" w:rsidRDefault="007B4B7F" w:rsidP="00784EA1">
            <w:pPr>
              <w:pStyle w:val="Paragraphedeliste"/>
              <w:numPr>
                <w:ilvl w:val="1"/>
                <w:numId w:val="2"/>
              </w:numPr>
              <w:rPr>
                <w:sz w:val="24"/>
                <w:lang w:val="fr-CA"/>
              </w:rPr>
            </w:pPr>
            <w:r w:rsidRPr="007B4B7F">
              <w:rPr>
                <w:sz w:val="24"/>
                <w:lang w:val="fr-CA"/>
              </w:rPr>
              <w:t>Modification du poids nominal brut</w:t>
            </w:r>
          </w:p>
        </w:tc>
        <w:tc>
          <w:tcPr>
            <w:tcW w:w="3060" w:type="dxa"/>
            <w:shd w:val="clear" w:color="auto" w:fill="D9D9D9"/>
          </w:tcPr>
          <w:p w:rsidR="007B4B7F" w:rsidRPr="005D5357" w:rsidRDefault="007B4B7F" w:rsidP="00784EA1">
            <w:pPr>
              <w:pStyle w:val="Paragraphedeliste"/>
              <w:numPr>
                <w:ilvl w:val="1"/>
                <w:numId w:val="2"/>
              </w:numPr>
              <w:rPr>
                <w:sz w:val="24"/>
              </w:rPr>
            </w:pPr>
            <w:proofErr w:type="spellStart"/>
            <w:r>
              <w:rPr>
                <w:sz w:val="24"/>
                <w:lang w:val="en-CA"/>
              </w:rPr>
              <w:t>Alignement</w:t>
            </w:r>
            <w:proofErr w:type="spellEnd"/>
            <w:r>
              <w:rPr>
                <w:sz w:val="24"/>
                <w:lang w:val="en-CA"/>
              </w:rPr>
              <w:t xml:space="preserve"> du camion</w:t>
            </w:r>
          </w:p>
        </w:tc>
        <w:tc>
          <w:tcPr>
            <w:tcW w:w="2620" w:type="dxa"/>
            <w:shd w:val="clear" w:color="auto" w:fill="D9D9D9"/>
          </w:tcPr>
          <w:p w:rsidR="00A83824" w:rsidRPr="005D5357" w:rsidRDefault="007B4B7F" w:rsidP="00784EA1">
            <w:pPr>
              <w:pStyle w:val="Paragraphedeliste"/>
              <w:numPr>
                <w:ilvl w:val="1"/>
                <w:numId w:val="2"/>
              </w:numPr>
              <w:rPr>
                <w:sz w:val="24"/>
              </w:rPr>
            </w:pPr>
            <w:r>
              <w:rPr>
                <w:sz w:val="24"/>
                <w:lang w:val="en-CA"/>
              </w:rPr>
              <w:t>A</w:t>
            </w:r>
            <w:r w:rsidR="00A83824" w:rsidRPr="005D5357">
              <w:rPr>
                <w:sz w:val="24"/>
                <w:lang w:val="en-CA"/>
              </w:rPr>
              <w:t>lignment</w:t>
            </w:r>
            <w:r>
              <w:rPr>
                <w:sz w:val="24"/>
                <w:lang w:val="en-CA"/>
              </w:rPr>
              <w:t xml:space="preserve"> de la </w:t>
            </w:r>
            <w:proofErr w:type="spellStart"/>
            <w:r>
              <w:rPr>
                <w:sz w:val="24"/>
                <w:lang w:val="en-CA"/>
              </w:rPr>
              <w:t>remorque</w:t>
            </w:r>
            <w:proofErr w:type="spellEnd"/>
          </w:p>
        </w:tc>
      </w:tr>
      <w:tr w:rsidR="00A83824" w:rsidRPr="005D5357" w:rsidTr="00784EA1">
        <w:trPr>
          <w:trHeight w:val="223"/>
        </w:trPr>
        <w:tc>
          <w:tcPr>
            <w:tcW w:w="2484" w:type="dxa"/>
            <w:shd w:val="clear" w:color="auto" w:fill="D9D9D9"/>
            <w:tcMar>
              <w:top w:w="72" w:type="dxa"/>
              <w:left w:w="144" w:type="dxa"/>
              <w:bottom w:w="72" w:type="dxa"/>
              <w:right w:w="144" w:type="dxa"/>
            </w:tcMar>
          </w:tcPr>
          <w:p w:rsidR="00A83824" w:rsidRPr="005D5357" w:rsidRDefault="007B4B7F" w:rsidP="00784EA1">
            <w:pPr>
              <w:pStyle w:val="Paragraphedeliste"/>
              <w:numPr>
                <w:ilvl w:val="1"/>
                <w:numId w:val="2"/>
              </w:numPr>
              <w:ind w:left="396"/>
              <w:rPr>
                <w:sz w:val="24"/>
                <w:lang w:val="en-CA"/>
              </w:rPr>
            </w:pPr>
            <w:proofErr w:type="spellStart"/>
            <w:r>
              <w:rPr>
                <w:sz w:val="24"/>
                <w:lang w:val="en-CA"/>
              </w:rPr>
              <w:t>Accessoires</w:t>
            </w:r>
            <w:proofErr w:type="spellEnd"/>
            <w:r>
              <w:rPr>
                <w:sz w:val="24"/>
                <w:lang w:val="en-CA"/>
              </w:rPr>
              <w:t xml:space="preserve"> de </w:t>
            </w:r>
            <w:proofErr w:type="spellStart"/>
            <w:r>
              <w:rPr>
                <w:sz w:val="24"/>
                <w:lang w:val="en-CA"/>
              </w:rPr>
              <w:t>boîte</w:t>
            </w:r>
            <w:proofErr w:type="spellEnd"/>
          </w:p>
        </w:tc>
        <w:tc>
          <w:tcPr>
            <w:tcW w:w="2790" w:type="dxa"/>
            <w:shd w:val="clear" w:color="auto" w:fill="D9D9D9"/>
          </w:tcPr>
          <w:p w:rsidR="00A83824" w:rsidRPr="005D5357" w:rsidRDefault="007B4B7F" w:rsidP="00784EA1">
            <w:pPr>
              <w:pStyle w:val="Paragraphedeliste"/>
              <w:numPr>
                <w:ilvl w:val="1"/>
                <w:numId w:val="2"/>
              </w:numPr>
              <w:rPr>
                <w:sz w:val="24"/>
                <w:lang w:val="en-CA"/>
              </w:rPr>
            </w:pPr>
            <w:proofErr w:type="spellStart"/>
            <w:r>
              <w:rPr>
                <w:sz w:val="24"/>
                <w:lang w:val="en-CA"/>
              </w:rPr>
              <w:t>Soudure</w:t>
            </w:r>
            <w:proofErr w:type="spellEnd"/>
            <w:r>
              <w:rPr>
                <w:sz w:val="24"/>
                <w:lang w:val="en-CA"/>
              </w:rPr>
              <w:t xml:space="preserve"> </w:t>
            </w:r>
            <w:proofErr w:type="spellStart"/>
            <w:r>
              <w:rPr>
                <w:sz w:val="24"/>
                <w:lang w:val="en-CA"/>
              </w:rPr>
              <w:t>d’aluminium</w:t>
            </w:r>
            <w:proofErr w:type="spellEnd"/>
          </w:p>
        </w:tc>
        <w:tc>
          <w:tcPr>
            <w:tcW w:w="3060" w:type="dxa"/>
            <w:shd w:val="clear" w:color="auto" w:fill="D9D9D9"/>
          </w:tcPr>
          <w:p w:rsidR="00A83824" w:rsidRPr="005D5357" w:rsidRDefault="007B4B7F" w:rsidP="00784EA1">
            <w:pPr>
              <w:pStyle w:val="Paragraphedeliste"/>
              <w:numPr>
                <w:ilvl w:val="1"/>
                <w:numId w:val="2"/>
              </w:numPr>
              <w:rPr>
                <w:sz w:val="24"/>
                <w:lang w:val="en-CA"/>
              </w:rPr>
            </w:pPr>
            <w:proofErr w:type="spellStart"/>
            <w:r>
              <w:rPr>
                <w:sz w:val="24"/>
                <w:lang w:val="en-CA"/>
              </w:rPr>
              <w:t>Réparations</w:t>
            </w:r>
            <w:proofErr w:type="spellEnd"/>
            <w:r>
              <w:rPr>
                <w:sz w:val="24"/>
                <w:lang w:val="en-CA"/>
              </w:rPr>
              <w:t xml:space="preserve"> </w:t>
            </w:r>
            <w:proofErr w:type="spellStart"/>
            <w:r>
              <w:rPr>
                <w:sz w:val="24"/>
                <w:lang w:val="en-CA"/>
              </w:rPr>
              <w:t>mécaniques</w:t>
            </w:r>
            <w:proofErr w:type="spellEnd"/>
          </w:p>
        </w:tc>
        <w:tc>
          <w:tcPr>
            <w:tcW w:w="2620" w:type="dxa"/>
            <w:shd w:val="clear" w:color="auto" w:fill="D9D9D9"/>
          </w:tcPr>
          <w:p w:rsidR="00A83824" w:rsidRPr="005D5357" w:rsidRDefault="007B4B7F" w:rsidP="00784EA1">
            <w:pPr>
              <w:pStyle w:val="Paragraphedeliste"/>
              <w:numPr>
                <w:ilvl w:val="1"/>
                <w:numId w:val="2"/>
              </w:numPr>
              <w:rPr>
                <w:sz w:val="24"/>
                <w:lang w:val="en-CA"/>
              </w:rPr>
            </w:pPr>
            <w:proofErr w:type="spellStart"/>
            <w:r>
              <w:rPr>
                <w:sz w:val="24"/>
                <w:lang w:val="en-CA"/>
              </w:rPr>
              <w:t>Soudure</w:t>
            </w:r>
            <w:proofErr w:type="spellEnd"/>
            <w:r>
              <w:rPr>
                <w:sz w:val="24"/>
                <w:lang w:val="en-CA"/>
              </w:rPr>
              <w:t xml:space="preserve"> et fabrication</w:t>
            </w:r>
          </w:p>
        </w:tc>
      </w:tr>
    </w:tbl>
    <w:p w:rsidR="001E0C5C" w:rsidRDefault="003D579F" w:rsidP="003D579F">
      <w:pPr>
        <w:spacing w:after="0" w:line="240" w:lineRule="auto"/>
        <w:rPr>
          <w:rFonts w:cstheme="minorHAnsi"/>
          <w:sz w:val="24"/>
          <w:szCs w:val="24"/>
          <w:lang w:val="fr-CA"/>
        </w:rPr>
      </w:pPr>
      <w:r w:rsidRPr="008B1D35">
        <w:rPr>
          <w:sz w:val="24"/>
          <w:lang w:val="fr-CA"/>
        </w:rPr>
        <w:br/>
      </w:r>
    </w:p>
    <w:p w:rsidR="0013164A" w:rsidRPr="0013164A" w:rsidRDefault="0013164A" w:rsidP="0013164A">
      <w:pPr>
        <w:pStyle w:val="Titre2"/>
        <w:numPr>
          <w:ilvl w:val="1"/>
          <w:numId w:val="0"/>
        </w:numPr>
        <w:tabs>
          <w:tab w:val="num" w:pos="864"/>
        </w:tabs>
        <w:ind w:left="864" w:hanging="504"/>
        <w:rPr>
          <w:sz w:val="28"/>
          <w:szCs w:val="28"/>
          <w:highlight w:val="yellow"/>
          <w:lang w:val="fr-CA"/>
        </w:rPr>
      </w:pPr>
      <w:bookmarkStart w:id="49" w:name="_Toc474223662"/>
      <w:bookmarkStart w:id="50" w:name="_Toc516471636"/>
      <w:r>
        <w:rPr>
          <w:sz w:val="28"/>
          <w:szCs w:val="28"/>
          <w:highlight w:val="yellow"/>
          <w:lang w:val="fr-CA"/>
        </w:rPr>
        <w:t xml:space="preserve">2.20 </w:t>
      </w:r>
      <w:bookmarkEnd w:id="49"/>
      <w:r>
        <w:rPr>
          <w:sz w:val="28"/>
          <w:szCs w:val="28"/>
          <w:highlight w:val="yellow"/>
          <w:lang w:val="fr-CA"/>
        </w:rPr>
        <w:t>Remorquage</w:t>
      </w:r>
      <w:bookmarkEnd w:id="50"/>
    </w:p>
    <w:p w:rsidR="0013164A" w:rsidRPr="0013164A" w:rsidRDefault="00097657" w:rsidP="0013164A">
      <w:pPr>
        <w:rPr>
          <w:sz w:val="24"/>
          <w:lang w:val="fr-CA"/>
        </w:rPr>
      </w:pPr>
      <w:hyperlink r:id="rId40" w:history="1">
        <w:r w:rsidR="0013164A" w:rsidRPr="0013164A">
          <w:rPr>
            <w:rStyle w:val="Lienhypertexte"/>
            <w:sz w:val="24"/>
            <w:u w:val="none"/>
            <w:lang w:val="fr-CA"/>
          </w:rPr>
          <w:t>http://heavytowing.ca/heavy-duty-towing-hwy-11.html</w:t>
        </w:r>
      </w:hyperlink>
      <w:r w:rsidR="0013164A" w:rsidRPr="0013164A">
        <w:rPr>
          <w:sz w:val="24"/>
          <w:lang w:val="fr-CA"/>
        </w:rPr>
        <w:br/>
      </w:r>
      <w:hyperlink r:id="rId41" w:history="1">
        <w:r w:rsidR="0013164A" w:rsidRPr="0013164A">
          <w:rPr>
            <w:rStyle w:val="Lienhypertexte"/>
            <w:sz w:val="24"/>
            <w:u w:val="none"/>
            <w:lang w:val="fr-CA"/>
          </w:rPr>
          <w:t>http://www.quiringtowing.com/services/</w:t>
        </w:r>
      </w:hyperlink>
      <w:r w:rsidR="0013164A" w:rsidRPr="0013164A">
        <w:rPr>
          <w:sz w:val="24"/>
          <w:lang w:val="fr-CA"/>
        </w:rPr>
        <w:t xml:space="preserve"> </w:t>
      </w:r>
      <w:r w:rsidR="0013164A" w:rsidRPr="0013164A">
        <w:rPr>
          <w:sz w:val="24"/>
          <w:lang w:val="fr-CA"/>
        </w:rPr>
        <w:br/>
      </w:r>
      <w:hyperlink r:id="rId42" w:history="1">
        <w:r w:rsidR="0013164A" w:rsidRPr="0013164A">
          <w:rPr>
            <w:rStyle w:val="Lienhypertexte"/>
            <w:sz w:val="24"/>
            <w:u w:val="none"/>
            <w:lang w:val="fr-CA"/>
          </w:rPr>
          <w:t>http://www.bigrigtowing.com/towing/</w:t>
        </w:r>
      </w:hyperlink>
      <w:r w:rsidR="0013164A" w:rsidRPr="0013164A">
        <w:rPr>
          <w:sz w:val="24"/>
          <w:lang w:val="fr-CA"/>
        </w:rPr>
        <w:t xml:space="preserve"> </w:t>
      </w:r>
      <w:r w:rsidR="0013164A" w:rsidRPr="0013164A">
        <w:rPr>
          <w:sz w:val="24"/>
          <w:lang w:val="fr-CA"/>
        </w:rPr>
        <w:br/>
      </w:r>
      <w:hyperlink r:id="rId43" w:history="1">
        <w:r w:rsidR="0013164A" w:rsidRPr="0013164A">
          <w:rPr>
            <w:rStyle w:val="Lienhypertexte"/>
            <w:sz w:val="24"/>
            <w:u w:val="none"/>
            <w:lang w:val="fr-CA"/>
          </w:rPr>
          <w:t>http://www.tuminostowing.com/services/heavy_duty.asp</w:t>
        </w:r>
      </w:hyperlink>
      <w:r w:rsidR="0013164A" w:rsidRPr="0013164A">
        <w:rPr>
          <w:sz w:val="24"/>
          <w:lang w:val="fr-CA"/>
        </w:rPr>
        <w:t xml:space="preserve"> </w:t>
      </w:r>
    </w:p>
    <w:p w:rsidR="000F4E14" w:rsidRPr="000F4E14" w:rsidRDefault="000F4E14" w:rsidP="000F4E14">
      <w:pPr>
        <w:pStyle w:val="Paragraphedeliste"/>
        <w:numPr>
          <w:ilvl w:val="0"/>
          <w:numId w:val="24"/>
        </w:numPr>
        <w:rPr>
          <w:sz w:val="24"/>
          <w:lang w:val="fr-CA"/>
        </w:rPr>
      </w:pPr>
      <w:r w:rsidRPr="000F4E14">
        <w:rPr>
          <w:sz w:val="24"/>
          <w:lang w:val="fr-CA"/>
        </w:rPr>
        <w:t>Pour ces moments où il n’y a aucune solution à</w:t>
      </w:r>
      <w:r>
        <w:rPr>
          <w:sz w:val="24"/>
          <w:lang w:val="fr-CA"/>
        </w:rPr>
        <w:t xml:space="preserve"> votre portée pour reprendre la route…</w:t>
      </w:r>
    </w:p>
    <w:p w:rsidR="002D5035" w:rsidRPr="002D5035" w:rsidRDefault="002D5035" w:rsidP="0013164A">
      <w:pPr>
        <w:pStyle w:val="Paragraphedeliste"/>
        <w:numPr>
          <w:ilvl w:val="0"/>
          <w:numId w:val="24"/>
        </w:numPr>
        <w:rPr>
          <w:sz w:val="24"/>
          <w:lang w:val="fr-CA"/>
        </w:rPr>
      </w:pPr>
      <w:r w:rsidRPr="002D5035">
        <w:rPr>
          <w:sz w:val="24"/>
          <w:lang w:val="fr-CA"/>
        </w:rPr>
        <w:t xml:space="preserve">La camions de moyenne charge </w:t>
      </w:r>
      <w:r>
        <w:rPr>
          <w:sz w:val="24"/>
          <w:lang w:val="fr-CA"/>
        </w:rPr>
        <w:t xml:space="preserve">pèsent </w:t>
      </w:r>
      <w:r w:rsidRPr="002D5035">
        <w:rPr>
          <w:sz w:val="24"/>
          <w:lang w:val="fr-CA"/>
        </w:rPr>
        <w:t xml:space="preserve">entre 10 001 et 26 000 </w:t>
      </w:r>
      <w:proofErr w:type="spellStart"/>
      <w:r w:rsidRPr="002D5035">
        <w:rPr>
          <w:sz w:val="24"/>
          <w:lang w:val="fr-CA"/>
        </w:rPr>
        <w:t>lbs</w:t>
      </w:r>
      <w:proofErr w:type="spellEnd"/>
      <w:r w:rsidRPr="002D5035">
        <w:rPr>
          <w:sz w:val="24"/>
          <w:lang w:val="fr-CA"/>
        </w:rPr>
        <w:t xml:space="preserve"> et les </w:t>
      </w:r>
      <w:proofErr w:type="spellStart"/>
      <w:r w:rsidRPr="002D5035">
        <w:rPr>
          <w:sz w:val="24"/>
          <w:lang w:val="fr-CA"/>
        </w:rPr>
        <w:t>véchiules</w:t>
      </w:r>
      <w:proofErr w:type="spellEnd"/>
      <w:r w:rsidRPr="002D5035">
        <w:rPr>
          <w:sz w:val="24"/>
          <w:lang w:val="fr-CA"/>
        </w:rPr>
        <w:t xml:space="preserve"> entre 26 000 et 49 999 </w:t>
      </w:r>
      <w:proofErr w:type="spellStart"/>
      <w:r w:rsidRPr="002D5035">
        <w:rPr>
          <w:sz w:val="24"/>
          <w:lang w:val="fr-CA"/>
        </w:rPr>
        <w:t>lbs</w:t>
      </w:r>
      <w:proofErr w:type="spellEnd"/>
      <w:r w:rsidRPr="002D5035">
        <w:rPr>
          <w:sz w:val="24"/>
          <w:lang w:val="fr-CA"/>
        </w:rPr>
        <w:t xml:space="preserve"> </w:t>
      </w:r>
      <w:r>
        <w:rPr>
          <w:sz w:val="24"/>
          <w:lang w:val="fr-CA"/>
        </w:rPr>
        <w:t xml:space="preserve">sont des véhicules lourds. Selon l’équipement installé sur le camion, quelques camions moyens peuvent avoir besoin d’une remorqueuse de grande charge. </w:t>
      </w:r>
    </w:p>
    <w:p w:rsidR="0013164A" w:rsidRPr="002D5035" w:rsidRDefault="0013164A" w:rsidP="0013164A">
      <w:pPr>
        <w:pStyle w:val="Paragraphedeliste"/>
        <w:rPr>
          <w:sz w:val="24"/>
          <w:lang w:val="fr-CA"/>
        </w:rPr>
      </w:pPr>
    </w:p>
    <w:p w:rsidR="002D5035" w:rsidRPr="002D5035" w:rsidRDefault="002D5035" w:rsidP="0013164A">
      <w:pPr>
        <w:rPr>
          <w:b/>
          <w:sz w:val="24"/>
          <w:lang w:val="fr-CA"/>
        </w:rPr>
      </w:pPr>
      <w:r w:rsidRPr="002D5035">
        <w:rPr>
          <w:b/>
          <w:sz w:val="24"/>
          <w:lang w:val="fr-CA"/>
        </w:rPr>
        <w:lastRenderedPageBreak/>
        <w:t>Les ateliers peuvent offrir les différentes remorqueuses à leur disposition, incluant</w:t>
      </w:r>
      <w:r>
        <w:rPr>
          <w:b/>
          <w:sz w:val="24"/>
          <w:lang w:val="fr-CA"/>
        </w:rPr>
        <w:t> </w:t>
      </w:r>
      <w:r w:rsidRPr="002D5035">
        <w:rPr>
          <w:b/>
          <w:sz w:val="24"/>
          <w:lang w:val="fr-CA"/>
        </w:rPr>
        <w:t>:</w:t>
      </w:r>
    </w:p>
    <w:tbl>
      <w:tblPr>
        <w:tblW w:w="4732"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00" w:firstRow="0" w:lastRow="0" w:firstColumn="0" w:lastColumn="0" w:noHBand="0" w:noVBand="0"/>
      </w:tblPr>
      <w:tblGrid>
        <w:gridCol w:w="10494"/>
      </w:tblGrid>
      <w:tr w:rsidR="0013164A" w:rsidRPr="005D5357" w:rsidTr="00784EA1">
        <w:trPr>
          <w:trHeight w:val="403"/>
        </w:trPr>
        <w:tc>
          <w:tcPr>
            <w:tcW w:w="6532" w:type="dxa"/>
            <w:shd w:val="clear" w:color="auto" w:fill="404040"/>
            <w:tcMar>
              <w:top w:w="72" w:type="dxa"/>
              <w:left w:w="144" w:type="dxa"/>
              <w:bottom w:w="72" w:type="dxa"/>
              <w:right w:w="144" w:type="dxa"/>
            </w:tcMar>
            <w:vAlign w:val="center"/>
          </w:tcPr>
          <w:p w:rsidR="0013164A" w:rsidRPr="005D5357" w:rsidRDefault="0013164A" w:rsidP="00784EA1">
            <w:pPr>
              <w:jc w:val="center"/>
              <w:rPr>
                <w:b/>
                <w:color w:val="FFFFFF"/>
                <w:sz w:val="24"/>
                <w:szCs w:val="24"/>
                <w:lang w:val="en-US"/>
              </w:rPr>
            </w:pPr>
            <w:r w:rsidRPr="005D5357">
              <w:rPr>
                <w:b/>
                <w:color w:val="FFFFFF"/>
                <w:sz w:val="24"/>
                <w:szCs w:val="24"/>
                <w:lang w:val="en-US"/>
              </w:rPr>
              <w:t>Description</w:t>
            </w:r>
          </w:p>
        </w:tc>
      </w:tr>
      <w:tr w:rsidR="0013164A" w:rsidRPr="00DD7A18" w:rsidTr="00784EA1">
        <w:trPr>
          <w:trHeight w:val="161"/>
        </w:trPr>
        <w:tc>
          <w:tcPr>
            <w:tcW w:w="6532" w:type="dxa"/>
            <w:shd w:val="clear" w:color="auto" w:fill="D9D9D9" w:themeFill="background1" w:themeFillShade="D9"/>
            <w:tcMar>
              <w:top w:w="72" w:type="dxa"/>
              <w:left w:w="144" w:type="dxa"/>
              <w:bottom w:w="72" w:type="dxa"/>
              <w:right w:w="144" w:type="dxa"/>
            </w:tcMar>
          </w:tcPr>
          <w:p w:rsidR="0013164A" w:rsidRPr="005D5357" w:rsidRDefault="0056022D" w:rsidP="0013164A">
            <w:pPr>
              <w:pStyle w:val="Paragraphedeliste"/>
              <w:numPr>
                <w:ilvl w:val="0"/>
                <w:numId w:val="22"/>
              </w:numPr>
              <w:ind w:left="360"/>
              <w:rPr>
                <w:sz w:val="24"/>
              </w:rPr>
            </w:pPr>
            <w:proofErr w:type="spellStart"/>
            <w:r>
              <w:rPr>
                <w:sz w:val="24"/>
              </w:rPr>
              <w:t>Rotatrice</w:t>
            </w:r>
            <w:proofErr w:type="spellEnd"/>
          </w:p>
          <w:p w:rsidR="0013164A" w:rsidRPr="005D5357" w:rsidRDefault="0056022D" w:rsidP="0013164A">
            <w:pPr>
              <w:pStyle w:val="Paragraphedeliste"/>
              <w:numPr>
                <w:ilvl w:val="0"/>
                <w:numId w:val="22"/>
              </w:numPr>
              <w:ind w:left="360"/>
              <w:rPr>
                <w:sz w:val="24"/>
              </w:rPr>
            </w:pPr>
            <w:proofErr w:type="spellStart"/>
            <w:r>
              <w:rPr>
                <w:sz w:val="24"/>
              </w:rPr>
              <w:t>Dépanneuse</w:t>
            </w:r>
            <w:proofErr w:type="spellEnd"/>
            <w:r>
              <w:rPr>
                <w:sz w:val="24"/>
              </w:rPr>
              <w:t xml:space="preserve"> </w:t>
            </w:r>
            <w:proofErr w:type="spellStart"/>
            <w:r>
              <w:rPr>
                <w:sz w:val="24"/>
              </w:rPr>
              <w:t>poids</w:t>
            </w:r>
            <w:proofErr w:type="spellEnd"/>
            <w:r>
              <w:rPr>
                <w:sz w:val="24"/>
              </w:rPr>
              <w:t xml:space="preserve"> </w:t>
            </w:r>
            <w:proofErr w:type="spellStart"/>
            <w:r>
              <w:rPr>
                <w:sz w:val="24"/>
              </w:rPr>
              <w:t>lourd</w:t>
            </w:r>
            <w:proofErr w:type="spellEnd"/>
          </w:p>
          <w:p w:rsidR="0013164A" w:rsidRPr="005D5357" w:rsidRDefault="0056022D" w:rsidP="0013164A">
            <w:pPr>
              <w:pStyle w:val="Paragraphedeliste"/>
              <w:numPr>
                <w:ilvl w:val="0"/>
                <w:numId w:val="22"/>
              </w:numPr>
              <w:ind w:left="360"/>
              <w:rPr>
                <w:sz w:val="24"/>
              </w:rPr>
            </w:pPr>
            <w:proofErr w:type="spellStart"/>
            <w:r>
              <w:rPr>
                <w:sz w:val="24"/>
              </w:rPr>
              <w:t>Plateforme</w:t>
            </w:r>
            <w:proofErr w:type="spellEnd"/>
            <w:r>
              <w:rPr>
                <w:sz w:val="24"/>
              </w:rPr>
              <w:t xml:space="preserve"> </w:t>
            </w:r>
          </w:p>
          <w:p w:rsidR="0013164A" w:rsidRPr="005D5357" w:rsidRDefault="0056022D" w:rsidP="0013164A">
            <w:pPr>
              <w:pStyle w:val="Paragraphedeliste"/>
              <w:numPr>
                <w:ilvl w:val="0"/>
                <w:numId w:val="22"/>
              </w:numPr>
              <w:ind w:left="360"/>
              <w:rPr>
                <w:sz w:val="24"/>
              </w:rPr>
            </w:pPr>
            <w:proofErr w:type="spellStart"/>
            <w:r>
              <w:rPr>
                <w:sz w:val="24"/>
              </w:rPr>
              <w:t>Chargeuse</w:t>
            </w:r>
            <w:proofErr w:type="spellEnd"/>
          </w:p>
          <w:p w:rsidR="0013164A" w:rsidRPr="0056022D" w:rsidRDefault="0056022D" w:rsidP="0013164A">
            <w:pPr>
              <w:pStyle w:val="Paragraphedeliste"/>
              <w:numPr>
                <w:ilvl w:val="0"/>
                <w:numId w:val="22"/>
              </w:numPr>
              <w:ind w:left="360"/>
              <w:rPr>
                <w:sz w:val="24"/>
                <w:lang w:val="fr-CA"/>
              </w:rPr>
            </w:pPr>
            <w:r w:rsidRPr="0056022D">
              <w:rPr>
                <w:sz w:val="24"/>
                <w:lang w:val="fr-CA"/>
              </w:rPr>
              <w:t>Véhicule à es</w:t>
            </w:r>
            <w:r>
              <w:rPr>
                <w:sz w:val="24"/>
                <w:lang w:val="fr-CA"/>
              </w:rPr>
              <w:t>sieux tandems</w:t>
            </w:r>
          </w:p>
          <w:p w:rsidR="0013164A" w:rsidRPr="00BF1D89" w:rsidRDefault="0056022D" w:rsidP="00FD7241">
            <w:pPr>
              <w:pStyle w:val="Paragraphedeliste"/>
              <w:numPr>
                <w:ilvl w:val="0"/>
                <w:numId w:val="22"/>
              </w:numPr>
              <w:ind w:left="360"/>
              <w:rPr>
                <w:sz w:val="24"/>
                <w:lang w:val="fr-CA"/>
              </w:rPr>
            </w:pPr>
            <w:r w:rsidRPr="00BF1D89">
              <w:rPr>
                <w:sz w:val="24"/>
                <w:lang w:val="fr-CA"/>
              </w:rPr>
              <w:t>Véhicule à tri</w:t>
            </w:r>
            <w:r w:rsidR="00C22937" w:rsidRPr="00BF1D89">
              <w:rPr>
                <w:sz w:val="24"/>
                <w:lang w:val="fr-CA"/>
              </w:rPr>
              <w:t xml:space="preserve">ple </w:t>
            </w:r>
            <w:r w:rsidR="00BF1D89" w:rsidRPr="00BF1D89">
              <w:rPr>
                <w:sz w:val="24"/>
                <w:lang w:val="fr-CA"/>
              </w:rPr>
              <w:t>propulsion par arbre de transmission</w:t>
            </w:r>
          </w:p>
        </w:tc>
      </w:tr>
    </w:tbl>
    <w:p w:rsidR="0013164A" w:rsidRPr="00F97AF8" w:rsidRDefault="0013164A" w:rsidP="0013164A">
      <w:pPr>
        <w:rPr>
          <w:b/>
          <w:sz w:val="24"/>
          <w:lang w:val="fr-CA"/>
        </w:rPr>
      </w:pPr>
    </w:p>
    <w:p w:rsidR="00FD7241" w:rsidRPr="005D5357" w:rsidRDefault="00FD7241" w:rsidP="0013164A">
      <w:pPr>
        <w:rPr>
          <w:b/>
          <w:sz w:val="24"/>
        </w:rPr>
      </w:pPr>
      <w:r>
        <w:rPr>
          <w:b/>
          <w:sz w:val="24"/>
        </w:rPr>
        <w:t xml:space="preserve">Services de </w:t>
      </w:r>
      <w:proofErr w:type="spellStart"/>
      <w:r>
        <w:rPr>
          <w:b/>
          <w:sz w:val="24"/>
        </w:rPr>
        <w:t>remorquage</w:t>
      </w:r>
      <w:proofErr w:type="spellEnd"/>
      <w:r>
        <w:rPr>
          <w:b/>
          <w:sz w:val="24"/>
        </w:rPr>
        <w:t xml:space="preserve"> </w:t>
      </w:r>
      <w:proofErr w:type="spellStart"/>
      <w:proofErr w:type="gramStart"/>
      <w:r>
        <w:rPr>
          <w:b/>
          <w:sz w:val="24"/>
        </w:rPr>
        <w:t>offerts</w:t>
      </w:r>
      <w:proofErr w:type="spellEnd"/>
      <w:r>
        <w:rPr>
          <w:b/>
          <w:sz w:val="24"/>
        </w:rPr>
        <w:t> :</w:t>
      </w:r>
      <w:proofErr w:type="gramEnd"/>
    </w:p>
    <w:tbl>
      <w:tblPr>
        <w:tblW w:w="4732"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00" w:firstRow="0" w:lastRow="0" w:firstColumn="0" w:lastColumn="0" w:noHBand="0" w:noVBand="0"/>
      </w:tblPr>
      <w:tblGrid>
        <w:gridCol w:w="10494"/>
      </w:tblGrid>
      <w:tr w:rsidR="0013164A" w:rsidRPr="005D5357" w:rsidTr="00784EA1">
        <w:trPr>
          <w:trHeight w:val="403"/>
        </w:trPr>
        <w:tc>
          <w:tcPr>
            <w:tcW w:w="6532" w:type="dxa"/>
            <w:shd w:val="clear" w:color="auto" w:fill="404040"/>
            <w:tcMar>
              <w:top w:w="72" w:type="dxa"/>
              <w:left w:w="144" w:type="dxa"/>
              <w:bottom w:w="72" w:type="dxa"/>
              <w:right w:w="144" w:type="dxa"/>
            </w:tcMar>
            <w:vAlign w:val="center"/>
          </w:tcPr>
          <w:p w:rsidR="0013164A" w:rsidRPr="005D5357" w:rsidRDefault="0013164A" w:rsidP="00784EA1">
            <w:pPr>
              <w:jc w:val="center"/>
              <w:rPr>
                <w:b/>
                <w:color w:val="FFFFFF"/>
                <w:sz w:val="24"/>
                <w:szCs w:val="24"/>
                <w:lang w:val="en-US"/>
              </w:rPr>
            </w:pPr>
            <w:r w:rsidRPr="005D5357">
              <w:rPr>
                <w:b/>
                <w:color w:val="FFFFFF"/>
                <w:sz w:val="24"/>
                <w:szCs w:val="24"/>
                <w:lang w:val="en-US"/>
              </w:rPr>
              <w:t>Description</w:t>
            </w:r>
          </w:p>
        </w:tc>
      </w:tr>
      <w:tr w:rsidR="0013164A" w:rsidRPr="005D5357" w:rsidTr="00784EA1">
        <w:trPr>
          <w:trHeight w:val="161"/>
        </w:trPr>
        <w:tc>
          <w:tcPr>
            <w:tcW w:w="6532" w:type="dxa"/>
            <w:shd w:val="clear" w:color="auto" w:fill="D9D9D9" w:themeFill="background1" w:themeFillShade="D9"/>
            <w:tcMar>
              <w:top w:w="72" w:type="dxa"/>
              <w:left w:w="144" w:type="dxa"/>
              <w:bottom w:w="72" w:type="dxa"/>
              <w:right w:w="144" w:type="dxa"/>
            </w:tcMar>
          </w:tcPr>
          <w:p w:rsidR="00F97AF8" w:rsidRPr="005D5357" w:rsidRDefault="00F97AF8" w:rsidP="0013164A">
            <w:pPr>
              <w:pStyle w:val="Paragraphedeliste"/>
              <w:numPr>
                <w:ilvl w:val="0"/>
                <w:numId w:val="23"/>
              </w:numPr>
              <w:ind w:left="360"/>
              <w:rPr>
                <w:sz w:val="24"/>
              </w:rPr>
            </w:pPr>
            <w:proofErr w:type="spellStart"/>
            <w:r>
              <w:rPr>
                <w:sz w:val="24"/>
              </w:rPr>
              <w:t>Remorquage</w:t>
            </w:r>
            <w:proofErr w:type="spellEnd"/>
            <w:r>
              <w:rPr>
                <w:sz w:val="24"/>
              </w:rPr>
              <w:t xml:space="preserve"> sans </w:t>
            </w:r>
            <w:proofErr w:type="spellStart"/>
            <w:r>
              <w:rPr>
                <w:sz w:val="24"/>
              </w:rPr>
              <w:t>dommage</w:t>
            </w:r>
            <w:proofErr w:type="spellEnd"/>
          </w:p>
          <w:p w:rsidR="0013164A" w:rsidRPr="005D5357" w:rsidRDefault="00F97AF8" w:rsidP="0013164A">
            <w:pPr>
              <w:pStyle w:val="Paragraphedeliste"/>
              <w:numPr>
                <w:ilvl w:val="0"/>
                <w:numId w:val="23"/>
              </w:numPr>
              <w:ind w:left="360"/>
              <w:rPr>
                <w:sz w:val="24"/>
              </w:rPr>
            </w:pPr>
            <w:proofErr w:type="spellStart"/>
            <w:r>
              <w:rPr>
                <w:sz w:val="24"/>
              </w:rPr>
              <w:t>Remorquage</w:t>
            </w:r>
            <w:proofErr w:type="spellEnd"/>
            <w:r>
              <w:rPr>
                <w:sz w:val="24"/>
              </w:rPr>
              <w:t xml:space="preserve"> </w:t>
            </w:r>
            <w:proofErr w:type="spellStart"/>
            <w:r>
              <w:rPr>
                <w:sz w:val="24"/>
              </w:rPr>
              <w:t>d’élévateurs</w:t>
            </w:r>
            <w:proofErr w:type="spellEnd"/>
          </w:p>
          <w:p w:rsidR="0013164A" w:rsidRPr="005D5357" w:rsidRDefault="00F97AF8" w:rsidP="0013164A">
            <w:pPr>
              <w:pStyle w:val="Paragraphedeliste"/>
              <w:numPr>
                <w:ilvl w:val="0"/>
                <w:numId w:val="23"/>
              </w:numPr>
              <w:ind w:left="360"/>
              <w:rPr>
                <w:sz w:val="24"/>
              </w:rPr>
            </w:pPr>
            <w:proofErr w:type="spellStart"/>
            <w:r>
              <w:rPr>
                <w:sz w:val="24"/>
              </w:rPr>
              <w:t>Remorquage</w:t>
            </w:r>
            <w:proofErr w:type="spellEnd"/>
            <w:r>
              <w:rPr>
                <w:sz w:val="24"/>
              </w:rPr>
              <w:t xml:space="preserve"> de </w:t>
            </w:r>
            <w:proofErr w:type="spellStart"/>
            <w:r>
              <w:rPr>
                <w:sz w:val="24"/>
              </w:rPr>
              <w:t>véhicules</w:t>
            </w:r>
            <w:proofErr w:type="spellEnd"/>
            <w:r>
              <w:rPr>
                <w:sz w:val="24"/>
              </w:rPr>
              <w:t xml:space="preserve"> </w:t>
            </w:r>
            <w:proofErr w:type="spellStart"/>
            <w:r>
              <w:rPr>
                <w:sz w:val="24"/>
              </w:rPr>
              <w:t>lourds</w:t>
            </w:r>
            <w:proofErr w:type="spellEnd"/>
          </w:p>
          <w:p w:rsidR="0013164A" w:rsidRPr="005D5357" w:rsidRDefault="00F97AF8" w:rsidP="0013164A">
            <w:pPr>
              <w:pStyle w:val="Paragraphedeliste"/>
              <w:numPr>
                <w:ilvl w:val="0"/>
                <w:numId w:val="23"/>
              </w:numPr>
              <w:ind w:left="360"/>
              <w:rPr>
                <w:sz w:val="24"/>
              </w:rPr>
            </w:pPr>
            <w:proofErr w:type="spellStart"/>
            <w:r>
              <w:rPr>
                <w:sz w:val="24"/>
              </w:rPr>
              <w:t>Dégagement</w:t>
            </w:r>
            <w:proofErr w:type="spellEnd"/>
            <w:r>
              <w:rPr>
                <w:sz w:val="24"/>
              </w:rPr>
              <w:t xml:space="preserve"> de </w:t>
            </w:r>
            <w:proofErr w:type="spellStart"/>
            <w:r>
              <w:rPr>
                <w:sz w:val="24"/>
              </w:rPr>
              <w:t>véhicule</w:t>
            </w:r>
            <w:proofErr w:type="spellEnd"/>
            <w:r>
              <w:rPr>
                <w:sz w:val="24"/>
              </w:rPr>
              <w:t xml:space="preserve"> par </w:t>
            </w:r>
            <w:proofErr w:type="spellStart"/>
            <w:r>
              <w:rPr>
                <w:sz w:val="24"/>
              </w:rPr>
              <w:t>treuil</w:t>
            </w:r>
            <w:proofErr w:type="spellEnd"/>
          </w:p>
          <w:p w:rsidR="0013164A" w:rsidRPr="005D5357" w:rsidRDefault="00F97AF8" w:rsidP="0013164A">
            <w:pPr>
              <w:pStyle w:val="Paragraphedeliste"/>
              <w:numPr>
                <w:ilvl w:val="0"/>
                <w:numId w:val="23"/>
              </w:numPr>
              <w:ind w:left="360"/>
              <w:rPr>
                <w:sz w:val="24"/>
              </w:rPr>
            </w:pPr>
            <w:proofErr w:type="spellStart"/>
            <w:r>
              <w:rPr>
                <w:sz w:val="24"/>
              </w:rPr>
              <w:t>Remplacement</w:t>
            </w:r>
            <w:proofErr w:type="spellEnd"/>
            <w:r>
              <w:rPr>
                <w:sz w:val="24"/>
              </w:rPr>
              <w:t xml:space="preserve"> de camion </w:t>
            </w:r>
            <w:proofErr w:type="spellStart"/>
            <w:r>
              <w:rPr>
                <w:sz w:val="24"/>
              </w:rPr>
              <w:t>tracteur</w:t>
            </w:r>
            <w:proofErr w:type="spellEnd"/>
          </w:p>
          <w:p w:rsidR="0013164A" w:rsidRPr="005D5357" w:rsidRDefault="00F97AF8" w:rsidP="0013164A">
            <w:pPr>
              <w:pStyle w:val="Paragraphedeliste"/>
              <w:numPr>
                <w:ilvl w:val="0"/>
                <w:numId w:val="23"/>
              </w:numPr>
              <w:ind w:left="360"/>
              <w:rPr>
                <w:sz w:val="24"/>
              </w:rPr>
            </w:pPr>
            <w:r>
              <w:rPr>
                <w:sz w:val="24"/>
              </w:rPr>
              <w:t xml:space="preserve">Service de </w:t>
            </w:r>
            <w:proofErr w:type="spellStart"/>
            <w:r>
              <w:rPr>
                <w:sz w:val="24"/>
              </w:rPr>
              <w:t>tracteur</w:t>
            </w:r>
            <w:proofErr w:type="spellEnd"/>
          </w:p>
          <w:p w:rsidR="0013164A" w:rsidRDefault="00F97AF8" w:rsidP="0013164A">
            <w:pPr>
              <w:pStyle w:val="Paragraphedeliste"/>
              <w:numPr>
                <w:ilvl w:val="0"/>
                <w:numId w:val="23"/>
              </w:numPr>
              <w:ind w:left="360"/>
              <w:rPr>
                <w:sz w:val="24"/>
              </w:rPr>
            </w:pPr>
            <w:proofErr w:type="spellStart"/>
            <w:r>
              <w:rPr>
                <w:sz w:val="24"/>
              </w:rPr>
              <w:t>Survoltage</w:t>
            </w:r>
            <w:proofErr w:type="spellEnd"/>
            <w:r>
              <w:rPr>
                <w:sz w:val="24"/>
              </w:rPr>
              <w:t xml:space="preserve"> 12 </w:t>
            </w:r>
            <w:proofErr w:type="spellStart"/>
            <w:r>
              <w:rPr>
                <w:sz w:val="24"/>
              </w:rPr>
              <w:t>ou</w:t>
            </w:r>
            <w:proofErr w:type="spellEnd"/>
            <w:r>
              <w:rPr>
                <w:sz w:val="24"/>
              </w:rPr>
              <w:t xml:space="preserve"> 24 volts</w:t>
            </w:r>
          </w:p>
          <w:p w:rsidR="00784EA1" w:rsidRDefault="00784EA1" w:rsidP="0013164A">
            <w:pPr>
              <w:pStyle w:val="Paragraphedeliste"/>
              <w:numPr>
                <w:ilvl w:val="0"/>
                <w:numId w:val="23"/>
              </w:numPr>
              <w:ind w:left="360"/>
              <w:rPr>
                <w:sz w:val="24"/>
              </w:rPr>
            </w:pPr>
            <w:r>
              <w:rPr>
                <w:sz w:val="24"/>
              </w:rPr>
              <w:t xml:space="preserve">Service de </w:t>
            </w:r>
            <w:proofErr w:type="spellStart"/>
            <w:r>
              <w:rPr>
                <w:sz w:val="24"/>
              </w:rPr>
              <w:t>grue</w:t>
            </w:r>
            <w:proofErr w:type="spellEnd"/>
          </w:p>
          <w:p w:rsidR="0013164A" w:rsidRPr="001A46AF" w:rsidRDefault="001A46AF" w:rsidP="001A46AF">
            <w:pPr>
              <w:pStyle w:val="Paragraphedeliste"/>
              <w:numPr>
                <w:ilvl w:val="0"/>
                <w:numId w:val="23"/>
              </w:numPr>
              <w:ind w:left="360"/>
              <w:rPr>
                <w:sz w:val="24"/>
              </w:rPr>
            </w:pPr>
            <w:proofErr w:type="spellStart"/>
            <w:r>
              <w:rPr>
                <w:sz w:val="24"/>
              </w:rPr>
              <w:t>Dépannage</w:t>
            </w:r>
            <w:proofErr w:type="spellEnd"/>
            <w:r>
              <w:rPr>
                <w:sz w:val="24"/>
              </w:rPr>
              <w:t xml:space="preserve"> par </w:t>
            </w:r>
            <w:proofErr w:type="spellStart"/>
            <w:r>
              <w:rPr>
                <w:sz w:val="24"/>
              </w:rPr>
              <w:t>cous</w:t>
            </w:r>
            <w:r w:rsidR="00AF4367">
              <w:rPr>
                <w:sz w:val="24"/>
              </w:rPr>
              <w:t>s</w:t>
            </w:r>
            <w:r>
              <w:rPr>
                <w:sz w:val="24"/>
              </w:rPr>
              <w:t>ins</w:t>
            </w:r>
            <w:proofErr w:type="spellEnd"/>
            <w:r>
              <w:rPr>
                <w:sz w:val="24"/>
              </w:rPr>
              <w:t xml:space="preserve"> </w:t>
            </w:r>
            <w:proofErr w:type="spellStart"/>
            <w:r>
              <w:rPr>
                <w:sz w:val="24"/>
              </w:rPr>
              <w:t>d’air</w:t>
            </w:r>
            <w:proofErr w:type="spellEnd"/>
          </w:p>
        </w:tc>
      </w:tr>
    </w:tbl>
    <w:p w:rsidR="0013164A" w:rsidRDefault="0013164A" w:rsidP="003D579F">
      <w:pPr>
        <w:spacing w:after="0" w:line="240" w:lineRule="auto"/>
        <w:rPr>
          <w:rFonts w:cstheme="minorHAnsi"/>
          <w:sz w:val="24"/>
          <w:szCs w:val="24"/>
          <w:lang w:val="fr-CA"/>
        </w:rPr>
      </w:pPr>
    </w:p>
    <w:p w:rsidR="00C64137" w:rsidRPr="005D5357" w:rsidRDefault="00C64137" w:rsidP="00C64137">
      <w:pPr>
        <w:pStyle w:val="Titre1"/>
        <w:rPr>
          <w:b/>
          <w:color w:val="auto"/>
        </w:rPr>
      </w:pPr>
      <w:bookmarkStart w:id="51" w:name="_Toc474223663"/>
      <w:bookmarkStart w:id="52" w:name="_Toc516471637"/>
      <w:r>
        <w:rPr>
          <w:b/>
          <w:color w:val="auto"/>
        </w:rPr>
        <w:t xml:space="preserve">3. </w:t>
      </w:r>
      <w:r w:rsidRPr="005D5357">
        <w:rPr>
          <w:b/>
          <w:color w:val="auto"/>
        </w:rPr>
        <w:t>Types</w:t>
      </w:r>
      <w:bookmarkEnd w:id="51"/>
      <w:r>
        <w:rPr>
          <w:b/>
          <w:color w:val="auto"/>
        </w:rPr>
        <w:t xml:space="preserve"> de camions</w:t>
      </w:r>
      <w:bookmarkEnd w:id="52"/>
    </w:p>
    <w:p w:rsidR="00C64137" w:rsidRPr="005D5357" w:rsidRDefault="00097657" w:rsidP="00C64137">
      <w:pPr>
        <w:rPr>
          <w:sz w:val="24"/>
        </w:rPr>
      </w:pPr>
      <w:hyperlink r:id="rId44" w:history="1">
        <w:r w:rsidR="00C64137" w:rsidRPr="005D5357">
          <w:rPr>
            <w:rStyle w:val="Lienhypertexte"/>
            <w:sz w:val="24"/>
            <w:u w:val="none"/>
          </w:rPr>
          <w:t>http://truckyeah.jalopnik.com/truck-sizes-classification-explained-from-tacomas-to-1613958192</w:t>
        </w:r>
      </w:hyperlink>
      <w:r w:rsidR="00C64137" w:rsidRPr="005D5357">
        <w:rPr>
          <w:sz w:val="24"/>
        </w:rPr>
        <w:t xml:space="preserve">  </w:t>
      </w:r>
      <w:r w:rsidR="00C64137" w:rsidRPr="005D5357">
        <w:rPr>
          <w:sz w:val="24"/>
        </w:rPr>
        <w:br/>
      </w:r>
      <w:hyperlink r:id="rId45" w:anchor="cite_note-Clayton1-16" w:history="1">
        <w:r w:rsidR="00C64137" w:rsidRPr="005D5357">
          <w:rPr>
            <w:rStyle w:val="Lienhypertexte"/>
            <w:sz w:val="24"/>
            <w:u w:val="none"/>
          </w:rPr>
          <w:t>https://en.wikipedia.org/wiki/Truck_classification#cite_note-Clayton1-16</w:t>
        </w:r>
      </w:hyperlink>
      <w:r w:rsidR="00C64137" w:rsidRPr="005D5357">
        <w:rPr>
          <w:sz w:val="24"/>
        </w:rPr>
        <w:t xml:space="preserve"> </w:t>
      </w:r>
    </w:p>
    <w:p w:rsidR="00097657" w:rsidRDefault="00C64137" w:rsidP="00097657">
      <w:pPr>
        <w:rPr>
          <w:rFonts w:cstheme="minorHAnsi"/>
          <w:sz w:val="24"/>
          <w:szCs w:val="24"/>
          <w:lang w:val="fr-CA"/>
        </w:rPr>
      </w:pPr>
      <w:r w:rsidRPr="00C64137">
        <w:rPr>
          <w:sz w:val="24"/>
          <w:lang w:val="fr-CA"/>
        </w:rPr>
        <w:t xml:space="preserve">Aux États-Unis, le </w:t>
      </w:r>
      <w:r>
        <w:rPr>
          <w:sz w:val="24"/>
          <w:lang w:val="fr-CA"/>
        </w:rPr>
        <w:t>« </w:t>
      </w:r>
      <w:r w:rsidRPr="00C64137">
        <w:rPr>
          <w:sz w:val="24"/>
          <w:lang w:val="fr-CA"/>
        </w:rPr>
        <w:t>poids nominal brut du véhicule</w:t>
      </w:r>
      <w:r>
        <w:rPr>
          <w:sz w:val="24"/>
          <w:lang w:val="fr-CA"/>
        </w:rPr>
        <w:t> »</w:t>
      </w:r>
      <w:r w:rsidRPr="00C64137">
        <w:rPr>
          <w:sz w:val="24"/>
          <w:lang w:val="fr-CA"/>
        </w:rPr>
        <w:t xml:space="preserve"> (GVWR) est classé </w:t>
      </w:r>
      <w:r>
        <w:rPr>
          <w:sz w:val="24"/>
          <w:lang w:val="fr-CA"/>
        </w:rPr>
        <w:t xml:space="preserve">de 1 à 8 (du plus petit au plus grand). Le GVWR indique le poids maximal qu’un camion peut supporter pendant la conduite, incluant le poids du camion lui-même. Si le GVWR d’un camion est de 10 000 </w:t>
      </w:r>
      <w:proofErr w:type="spellStart"/>
      <w:r>
        <w:rPr>
          <w:sz w:val="24"/>
          <w:lang w:val="fr-CA"/>
        </w:rPr>
        <w:t>lbs</w:t>
      </w:r>
      <w:proofErr w:type="spellEnd"/>
      <w:r>
        <w:rPr>
          <w:sz w:val="24"/>
          <w:lang w:val="fr-CA"/>
        </w:rPr>
        <w:t xml:space="preserve">, il s’agit du poids maximal recommandé par le fabricant et le gouvernement, incluant l’essence, les passagers et la cargaison. Ce classement est une mesure de sécurité, une désignation commerciale et intervient dans le processus d’enregistrement. </w:t>
      </w:r>
      <w:r w:rsidRPr="00DD7A18">
        <w:rPr>
          <w:sz w:val="24"/>
          <w:lang w:val="fr-CA"/>
        </w:rPr>
        <w:br/>
      </w:r>
    </w:p>
    <w:p w:rsidR="00DD7A18" w:rsidRPr="00DD7A18" w:rsidRDefault="00DD7A18" w:rsidP="00097657">
      <w:pPr>
        <w:rPr>
          <w:rFonts w:cstheme="minorHAnsi"/>
          <w:sz w:val="24"/>
          <w:szCs w:val="24"/>
          <w:lang w:val="fr-CA"/>
        </w:rPr>
      </w:pPr>
      <w:r w:rsidRPr="00DD7A18">
        <w:rPr>
          <w:rFonts w:cstheme="minorHAnsi"/>
          <w:sz w:val="24"/>
          <w:szCs w:val="24"/>
          <w:lang w:val="fr-CA"/>
        </w:rPr>
        <w:t xml:space="preserve">La catégorisation des véhicules varie entre les provinces canadiennes en raison des différences de </w:t>
      </w:r>
      <w:r>
        <w:rPr>
          <w:rFonts w:cstheme="minorHAnsi"/>
          <w:sz w:val="24"/>
          <w:szCs w:val="24"/>
          <w:lang w:val="fr-CA"/>
        </w:rPr>
        <w:t xml:space="preserve">régulation des </w:t>
      </w:r>
      <w:r w:rsidRPr="00DD7A18">
        <w:rPr>
          <w:rFonts w:cstheme="minorHAnsi"/>
          <w:sz w:val="24"/>
          <w:szCs w:val="24"/>
          <w:lang w:val="fr-CA"/>
        </w:rPr>
        <w:t>dimension</w:t>
      </w:r>
      <w:r>
        <w:rPr>
          <w:rFonts w:cstheme="minorHAnsi"/>
          <w:sz w:val="24"/>
          <w:szCs w:val="24"/>
          <w:lang w:val="fr-CA"/>
        </w:rPr>
        <w:t>s</w:t>
      </w:r>
      <w:r w:rsidRPr="00DD7A18">
        <w:rPr>
          <w:rFonts w:cstheme="minorHAnsi"/>
          <w:sz w:val="24"/>
          <w:szCs w:val="24"/>
          <w:lang w:val="fr-CA"/>
        </w:rPr>
        <w:t xml:space="preserve"> et d</w:t>
      </w:r>
      <w:r>
        <w:rPr>
          <w:rFonts w:cstheme="minorHAnsi"/>
          <w:sz w:val="24"/>
          <w:szCs w:val="24"/>
          <w:lang w:val="fr-CA"/>
        </w:rPr>
        <w:t xml:space="preserve">u poids, de l’activité économique, de l’environnement et d’autres problématiques. Alors que plusieurs provinces utilisent leur propre système de classement pour le contrôle du parc routier, le Manitoba, l’Ontario, l’Île du Prince Édouard et la Saskatchewan ont adopté </w:t>
      </w:r>
      <w:r>
        <w:rPr>
          <w:rFonts w:cstheme="minorHAnsi"/>
          <w:sz w:val="24"/>
          <w:szCs w:val="24"/>
          <w:lang w:val="fr-CA"/>
        </w:rPr>
        <w:lastRenderedPageBreak/>
        <w:t xml:space="preserve">le système de classement américain de la </w:t>
      </w:r>
      <w:proofErr w:type="spellStart"/>
      <w:r>
        <w:rPr>
          <w:rFonts w:cstheme="minorHAnsi"/>
          <w:sz w:val="24"/>
          <w:szCs w:val="24"/>
          <w:lang w:val="fr-CA"/>
        </w:rPr>
        <w:t>Federal</w:t>
      </w:r>
      <w:proofErr w:type="spellEnd"/>
      <w:r>
        <w:rPr>
          <w:rFonts w:cstheme="minorHAnsi"/>
          <w:sz w:val="24"/>
          <w:szCs w:val="24"/>
          <w:lang w:val="fr-CA"/>
        </w:rPr>
        <w:t xml:space="preserve"> </w:t>
      </w:r>
      <w:proofErr w:type="spellStart"/>
      <w:r>
        <w:rPr>
          <w:rFonts w:cstheme="minorHAnsi"/>
          <w:sz w:val="24"/>
          <w:szCs w:val="24"/>
          <w:lang w:val="fr-CA"/>
        </w:rPr>
        <w:t>Highway</w:t>
      </w:r>
      <w:proofErr w:type="spellEnd"/>
      <w:r>
        <w:rPr>
          <w:rFonts w:cstheme="minorHAnsi"/>
          <w:sz w:val="24"/>
          <w:szCs w:val="24"/>
          <w:lang w:val="fr-CA"/>
        </w:rPr>
        <w:t xml:space="preserve"> Administration – parfois avec certaines modifications ou, dans le cas de l’Ontario, pour un usage limité. La Colombie-Britannique et l’Ontario font aussi la distinction entre les camions à courtes ou à longues combinaisons. </w:t>
      </w:r>
      <w:r w:rsidR="00097657">
        <w:rPr>
          <w:rFonts w:cstheme="minorHAnsi"/>
          <w:sz w:val="24"/>
          <w:szCs w:val="24"/>
          <w:lang w:val="fr-CA"/>
        </w:rPr>
        <w:t xml:space="preserve">Dans les rapports d’accidents, 8 provinces classent les camions lourds et légers selon le GVWR (le poids maximal pour un camion léger est de 4500 kg / 9921 </w:t>
      </w:r>
      <w:proofErr w:type="spellStart"/>
      <w:r w:rsidR="00097657">
        <w:rPr>
          <w:rFonts w:cstheme="minorHAnsi"/>
          <w:sz w:val="24"/>
          <w:szCs w:val="24"/>
          <w:lang w:val="fr-CA"/>
        </w:rPr>
        <w:t>lbs</w:t>
      </w:r>
      <w:proofErr w:type="spellEnd"/>
      <w:r w:rsidR="00097657">
        <w:rPr>
          <w:rFonts w:cstheme="minorHAnsi"/>
          <w:sz w:val="24"/>
          <w:szCs w:val="24"/>
          <w:lang w:val="fr-CA"/>
        </w:rPr>
        <w:t xml:space="preserve">). </w:t>
      </w:r>
    </w:p>
    <w:p w:rsidR="00001029" w:rsidRPr="00DD7A18" w:rsidRDefault="00001029" w:rsidP="00A15BE7">
      <w:pPr>
        <w:spacing w:after="0" w:line="240" w:lineRule="auto"/>
        <w:rPr>
          <w:rFonts w:cstheme="minorHAnsi"/>
          <w:sz w:val="24"/>
          <w:szCs w:val="24"/>
          <w:lang w:val="fr-CA"/>
        </w:rPr>
      </w:pPr>
    </w:p>
    <w:sectPr w:rsidR="00001029" w:rsidRPr="00DD7A18" w:rsidSect="003F2BD5">
      <w:footerReference w:type="first" r:id="rId46"/>
      <w:pgSz w:w="12240" w:h="15840" w:code="1"/>
      <w:pgMar w:top="720" w:right="720" w:bottom="1584" w:left="720" w:header="1152"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D04" w:rsidRDefault="00C81D04">
      <w:r>
        <w:separator/>
      </w:r>
    </w:p>
  </w:endnote>
  <w:endnote w:type="continuationSeparator" w:id="0">
    <w:p w:rsidR="00C81D04" w:rsidRDefault="00C8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436920"/>
      <w:docPartObj>
        <w:docPartGallery w:val="Page Numbers (Bottom of Page)"/>
        <w:docPartUnique/>
      </w:docPartObj>
    </w:sdtPr>
    <w:sdtEndPr>
      <w:rPr>
        <w:color w:val="808080" w:themeColor="background1" w:themeShade="80"/>
        <w:spacing w:val="60"/>
      </w:rPr>
    </w:sdtEndPr>
    <w:sdtContent>
      <w:p w:rsidR="00097657" w:rsidRDefault="00097657" w:rsidP="007225F9">
        <w:pPr>
          <w:pStyle w:val="Pieddepage"/>
          <w:pBdr>
            <w:top w:val="single" w:sz="4" w:space="0" w:color="D9D9D9" w:themeColor="background1" w:themeShade="D9"/>
          </w:pBdr>
        </w:pPr>
        <w:r w:rsidRPr="00301D0B">
          <w:rPr>
            <w:noProof/>
            <w:sz w:val="24"/>
            <w:szCs w:val="24"/>
            <w:lang w:val="en-US"/>
          </w:rPr>
          <mc:AlternateContent>
            <mc:Choice Requires="wps">
              <w:drawing>
                <wp:anchor distT="0" distB="0" distL="114300" distR="114300" simplePos="0" relativeHeight="251661824" behindDoc="0" locked="0" layoutInCell="1" allowOverlap="1" wp14:anchorId="668CDAC6" wp14:editId="44B1B9B8">
                  <wp:simplePos x="0" y="0"/>
                  <wp:positionH relativeFrom="column">
                    <wp:posOffset>5639435</wp:posOffset>
                  </wp:positionH>
                  <wp:positionV relativeFrom="paragraph">
                    <wp:posOffset>-403529</wp:posOffset>
                  </wp:positionV>
                  <wp:extent cx="1374775" cy="294005"/>
                  <wp:effectExtent l="19050" t="19050" r="15875" b="1079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294005"/>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rsidR="00097657" w:rsidRPr="00301D0B" w:rsidRDefault="00097657" w:rsidP="008B1894">
                              <w:pPr>
                                <w:jc w:val="center"/>
                                <w:rPr>
                                  <w:b/>
                                  <w:color w:val="0000FF"/>
                                  <w:sz w:val="28"/>
                                </w:rPr>
                              </w:pPr>
                              <w:r>
                                <w:rPr>
                                  <w:b/>
                                  <w:sz w:val="28"/>
                                </w:rPr>
                                <w:t>Haut de page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44.05pt;margin-top:-31.75pt;width:108.25pt;height:2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" fillcolor="white [3201]" strokecolor="#fff200 [3204]" strokeweight="3pt">
                  <v:textbox>
                    <w:txbxContent>
                      <w:p w:rsidR="00097657" w:rsidRPr="00301D0B" w:rsidRDefault="00097657" w:rsidP="008B1894">
                        <w:pPr>
                          <w:jc w:val="center"/>
                          <w:rPr>
                            <w:b/>
                            <w:color w:val="0000FF"/>
                            <w:sz w:val="28"/>
                          </w:rPr>
                        </w:pPr>
                        <w:r>
                          <w:rPr>
                            <w:b/>
                            <w:sz w:val="28"/>
                          </w:rPr>
                          <w:t>Haut de page</w:t>
                        </w:r>
                      </w:p>
                    </w:txbxContent>
                  </v:textbox>
                </v:shape>
              </w:pict>
            </mc:Fallback>
          </mc:AlternateContent>
        </w:r>
        <w:r>
          <w:rPr>
            <w:noProof/>
            <w:lang w:val="en-US"/>
          </w:rPr>
          <w:drawing>
            <wp:anchor distT="0" distB="0" distL="114300" distR="114300" simplePos="0" relativeHeight="251663872" behindDoc="0" locked="1" layoutInCell="1" allowOverlap="1" wp14:anchorId="712E8EE0" wp14:editId="222C08B6">
              <wp:simplePos x="0" y="0"/>
              <wp:positionH relativeFrom="column">
                <wp:posOffset>28575</wp:posOffset>
              </wp:positionH>
              <wp:positionV relativeFrom="paragraph">
                <wp:posOffset>-509270</wp:posOffset>
              </wp:positionV>
              <wp:extent cx="1817370" cy="396240"/>
              <wp:effectExtent l="0" t="0" r="0" b="3810"/>
              <wp:wrapThrough wrapText="bothSides">
                <wp:wrapPolygon edited="0">
                  <wp:start x="906" y="0"/>
                  <wp:lineTo x="0" y="4154"/>
                  <wp:lineTo x="0" y="12462"/>
                  <wp:lineTo x="453" y="16615"/>
                  <wp:lineTo x="1585" y="20769"/>
                  <wp:lineTo x="5208" y="20769"/>
                  <wp:lineTo x="18566" y="18692"/>
                  <wp:lineTo x="21283" y="16615"/>
                  <wp:lineTo x="21283" y="6231"/>
                  <wp:lineTo x="3396" y="0"/>
                  <wp:lineTo x="906"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370" cy="39624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E86FD5">
          <w:rPr>
            <w:noProof/>
          </w:rPr>
          <w:t>21</w:t>
        </w:r>
        <w:r>
          <w:rPr>
            <w:noProof/>
          </w:rPr>
          <w:fldChar w:fldCharType="end"/>
        </w:r>
        <w:r>
          <w:t xml:space="preserve"> | </w:t>
        </w:r>
        <w:r>
          <w:rPr>
            <w:color w:val="808080" w:themeColor="background1" w:themeShade="80"/>
            <w:spacing w:val="60"/>
          </w:rPr>
          <w:t>Page</w:t>
        </w:r>
      </w:p>
    </w:sdtContent>
  </w:sdt>
  <w:p w:rsidR="00097657" w:rsidRDefault="0009765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57" w:rsidRPr="00E409F6" w:rsidRDefault="00097657" w:rsidP="00DE7317">
    <w:pPr>
      <w:pStyle w:val="Pieddepage"/>
      <w:rPr>
        <w:lang w:val="en-US"/>
      </w:rPr>
    </w:pPr>
    <w:r>
      <w:rPr>
        <w:noProof/>
        <w:lang w:val="en-US"/>
      </w:rPr>
      <w:drawing>
        <wp:anchor distT="0" distB="0" distL="114300" distR="114300" simplePos="0" relativeHeight="251657728" behindDoc="0" locked="1" layoutInCell="1" allowOverlap="1" wp14:anchorId="0E56DFCC" wp14:editId="35D458FF">
          <wp:simplePos x="0" y="0"/>
          <wp:positionH relativeFrom="column">
            <wp:posOffset>-438150</wp:posOffset>
          </wp:positionH>
          <wp:positionV relativeFrom="paragraph">
            <wp:posOffset>-23495</wp:posOffset>
          </wp:positionV>
          <wp:extent cx="1817370" cy="396240"/>
          <wp:effectExtent l="0" t="0" r="0" b="3810"/>
          <wp:wrapThrough wrapText="bothSides">
            <wp:wrapPolygon edited="0">
              <wp:start x="906" y="0"/>
              <wp:lineTo x="0" y="4154"/>
              <wp:lineTo x="0" y="12462"/>
              <wp:lineTo x="453" y="16615"/>
              <wp:lineTo x="1585" y="20769"/>
              <wp:lineTo x="5208" y="20769"/>
              <wp:lineTo x="18566" y="18692"/>
              <wp:lineTo x="21283" y="16615"/>
              <wp:lineTo x="21283" y="6231"/>
              <wp:lineTo x="3396" y="0"/>
              <wp:lineTo x="906" y="0"/>
            </wp:wrapPolygon>
          </wp:wrapThrough>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37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657" w:rsidRPr="00E409F6" w:rsidRDefault="00097657" w:rsidP="00DE7317">
    <w:pPr>
      <w:pStyle w:val="Pieddepage"/>
    </w:pPr>
  </w:p>
  <w:p w:rsidR="00097657" w:rsidRPr="00E409F6" w:rsidRDefault="00097657" w:rsidP="00DE7317">
    <w:pPr>
      <w:pStyle w:val="Pieddepage"/>
    </w:pPr>
    <w:r w:rsidRPr="00E409F6">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57" w:rsidRPr="00E409F6" w:rsidRDefault="00097657" w:rsidP="00DE7317">
    <w:pPr>
      <w:pStyle w:val="Pieddepage"/>
      <w:rPr>
        <w:lang w:val="en-US"/>
      </w:rPr>
    </w:pPr>
    <w:r>
      <w:rPr>
        <w:noProof/>
        <w:lang w:val="en-US"/>
      </w:rPr>
      <w:drawing>
        <wp:anchor distT="0" distB="0" distL="114300" distR="114300" simplePos="0" relativeHeight="251665920" behindDoc="0" locked="1" layoutInCell="1" allowOverlap="1" wp14:anchorId="6D7FAE25" wp14:editId="6D642D67">
          <wp:simplePos x="0" y="0"/>
          <wp:positionH relativeFrom="column">
            <wp:posOffset>-25400</wp:posOffset>
          </wp:positionH>
          <wp:positionV relativeFrom="paragraph">
            <wp:posOffset>-23495</wp:posOffset>
          </wp:positionV>
          <wp:extent cx="1817370" cy="396240"/>
          <wp:effectExtent l="0" t="0" r="0" b="3810"/>
          <wp:wrapThrough wrapText="bothSides">
            <wp:wrapPolygon edited="0">
              <wp:start x="906" y="0"/>
              <wp:lineTo x="0" y="4154"/>
              <wp:lineTo x="0" y="12462"/>
              <wp:lineTo x="453" y="16615"/>
              <wp:lineTo x="1585" y="20769"/>
              <wp:lineTo x="5208" y="20769"/>
              <wp:lineTo x="18566" y="18692"/>
              <wp:lineTo x="21283" y="16615"/>
              <wp:lineTo x="21283" y="6231"/>
              <wp:lineTo x="3396" y="0"/>
              <wp:lineTo x="906"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37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657" w:rsidRPr="00E409F6" w:rsidRDefault="00097657" w:rsidP="00DE7317">
    <w:pPr>
      <w:pStyle w:val="Pieddepage"/>
    </w:pPr>
  </w:p>
  <w:p w:rsidR="00097657" w:rsidRPr="00E409F6" w:rsidRDefault="00097657" w:rsidP="00DE7317">
    <w:pPr>
      <w:pStyle w:val="Pieddepage"/>
    </w:pPr>
    <w:r w:rsidRPr="00E409F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D04" w:rsidRDefault="00C81D04">
      <w:r>
        <w:separator/>
      </w:r>
    </w:p>
  </w:footnote>
  <w:footnote w:type="continuationSeparator" w:id="0">
    <w:p w:rsidR="00C81D04" w:rsidRDefault="00C81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57" w:rsidRPr="00B4356C" w:rsidRDefault="00097657">
    <w:pPr>
      <w:pStyle w:val="En-tte"/>
      <w:rPr>
        <w:b/>
        <w:i/>
        <w:sz w:val="24"/>
        <w:lang w:val="fr-CA"/>
      </w:rPr>
    </w:pPr>
    <w:r w:rsidRPr="00B4356C">
      <w:rPr>
        <w:b/>
        <w:i/>
        <w:sz w:val="24"/>
        <w:lang w:val="fr-CA"/>
      </w:rPr>
      <w:t>Guide</w:t>
    </w:r>
    <w:r>
      <w:rPr>
        <w:b/>
        <w:i/>
        <w:sz w:val="24"/>
        <w:lang w:val="fr-CA"/>
      </w:rPr>
      <w:t xml:space="preserve"> de services</w:t>
    </w:r>
    <w:r w:rsidRPr="00B4356C">
      <w:rPr>
        <w:b/>
        <w:i/>
        <w:sz w:val="24"/>
        <w:lang w:val="fr-CA"/>
      </w:rPr>
      <w:t xml:space="preserve">: </w:t>
    </w:r>
    <w:r>
      <w:rPr>
        <w:b/>
        <w:i/>
        <w:sz w:val="24"/>
        <w:lang w:val="fr-CA"/>
      </w:rPr>
      <w:t>Entretien et réparation de camions</w:t>
    </w:r>
  </w:p>
  <w:p w:rsidR="00097657" w:rsidRDefault="00097657">
    <w:r>
      <w:rPr>
        <w:noProof/>
        <w:lang w:val="en-US"/>
      </w:rPr>
      <mc:AlternateContent>
        <mc:Choice Requires="wps">
          <w:drawing>
            <wp:anchor distT="0" distB="0" distL="114300" distR="114300" simplePos="0" relativeHeight="251659776" behindDoc="0" locked="0" layoutInCell="1" allowOverlap="1" wp14:anchorId="098DAEDC" wp14:editId="1B79DA6F">
              <wp:simplePos x="0" y="0"/>
              <wp:positionH relativeFrom="column">
                <wp:posOffset>6350</wp:posOffset>
              </wp:positionH>
              <wp:positionV relativeFrom="paragraph">
                <wp:posOffset>118110</wp:posOffset>
              </wp:positionV>
              <wp:extent cx="571500" cy="0"/>
              <wp:effectExtent l="0" t="19050" r="0" b="19050"/>
              <wp:wrapTight wrapText="bothSides">
                <wp:wrapPolygon edited="0">
                  <wp:start x="0" y="-1"/>
                  <wp:lineTo x="0" y="-1"/>
                  <wp:lineTo x="20880" y="-1"/>
                  <wp:lineTo x="20880" y="-1"/>
                  <wp:lineTo x="0" y="-1"/>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a:solidFill>
                          <a:srgbClr val="FFF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3pt" to="4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" strokecolor="#fff200" strokeweight="3pt">
              <v:shadow opacity="22938f" offset="0"/>
              <w10:wrap type="tigh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9EB"/>
    <w:multiLevelType w:val="hybridMultilevel"/>
    <w:tmpl w:val="32BA5CC4"/>
    <w:lvl w:ilvl="0" w:tplc="04090003">
      <w:start w:val="1"/>
      <w:numFmt w:val="bullet"/>
      <w:lvlText w:val="o"/>
      <w:lvlJc w:val="left"/>
      <w:pPr>
        <w:ind w:left="788" w:hanging="360"/>
      </w:pPr>
      <w:rPr>
        <w:rFonts w:ascii="Courier New" w:hAnsi="Courier New" w:cs="Courier New"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nsid w:val="0E836DD0"/>
    <w:multiLevelType w:val="hybridMultilevel"/>
    <w:tmpl w:val="298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719DF"/>
    <w:multiLevelType w:val="hybridMultilevel"/>
    <w:tmpl w:val="8AB2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260F4"/>
    <w:multiLevelType w:val="hybridMultilevel"/>
    <w:tmpl w:val="7C00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45F5E"/>
    <w:multiLevelType w:val="hybridMultilevel"/>
    <w:tmpl w:val="A176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859F7"/>
    <w:multiLevelType w:val="hybridMultilevel"/>
    <w:tmpl w:val="6CD6E76A"/>
    <w:lvl w:ilvl="0" w:tplc="45368672">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C7717F8"/>
    <w:multiLevelType w:val="hybridMultilevel"/>
    <w:tmpl w:val="6A76D106"/>
    <w:lvl w:ilvl="0" w:tplc="4536867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DB5B21"/>
    <w:multiLevelType w:val="hybridMultilevel"/>
    <w:tmpl w:val="B65ED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36460"/>
    <w:multiLevelType w:val="hybridMultilevel"/>
    <w:tmpl w:val="1F9A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226DE"/>
    <w:multiLevelType w:val="hybridMultilevel"/>
    <w:tmpl w:val="4F0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932FBD"/>
    <w:multiLevelType w:val="hybridMultilevel"/>
    <w:tmpl w:val="2AB8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384CF7"/>
    <w:multiLevelType w:val="hybridMultilevel"/>
    <w:tmpl w:val="E15C4856"/>
    <w:lvl w:ilvl="0" w:tplc="4536867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8B181E"/>
    <w:multiLevelType w:val="hybridMultilevel"/>
    <w:tmpl w:val="EE5E4030"/>
    <w:lvl w:ilvl="0" w:tplc="4536867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701F17"/>
    <w:multiLevelType w:val="hybridMultilevel"/>
    <w:tmpl w:val="D528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291926"/>
    <w:multiLevelType w:val="hybridMultilevel"/>
    <w:tmpl w:val="EDEC1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09672A"/>
    <w:multiLevelType w:val="hybridMultilevel"/>
    <w:tmpl w:val="F1AC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E52818"/>
    <w:multiLevelType w:val="hybridMultilevel"/>
    <w:tmpl w:val="9E26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0C13A4"/>
    <w:multiLevelType w:val="hybridMultilevel"/>
    <w:tmpl w:val="4A620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9A2CEE"/>
    <w:multiLevelType w:val="hybridMultilevel"/>
    <w:tmpl w:val="A312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876405"/>
    <w:multiLevelType w:val="multilevel"/>
    <w:tmpl w:val="7E6215FC"/>
    <w:lvl w:ilvl="0">
      <w:start w:val="1"/>
      <w:numFmt w:val="decimal"/>
      <w:lvlText w:val="%1."/>
      <w:lvlJc w:val="left"/>
      <w:pPr>
        <w:tabs>
          <w:tab w:val="num" w:pos="504"/>
        </w:tabs>
        <w:ind w:left="504" w:hanging="504"/>
      </w:pPr>
      <w:rPr>
        <w:rFonts w:ascii="Arial" w:hAnsi="Arial" w:hint="default"/>
        <w:b/>
        <w:i w:val="0"/>
        <w:caps/>
        <w:color w:val="auto"/>
        <w:sz w:val="44"/>
        <w:szCs w:val="44"/>
      </w:rPr>
    </w:lvl>
    <w:lvl w:ilvl="1">
      <w:start w:val="1"/>
      <w:numFmt w:val="decimal"/>
      <w:lvlText w:val="%1.%2"/>
      <w:lvlJc w:val="left"/>
      <w:pPr>
        <w:tabs>
          <w:tab w:val="num" w:pos="864"/>
        </w:tabs>
        <w:ind w:left="864" w:hanging="504"/>
      </w:pPr>
      <w:rPr>
        <w:rFonts w:ascii="Arial" w:hAnsi="Arial" w:hint="default"/>
        <w:b/>
        <w:i w:val="0"/>
        <w:color w:val="5F6062"/>
        <w:sz w:val="28"/>
        <w:szCs w:val="24"/>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29A4DDE"/>
    <w:multiLevelType w:val="hybridMultilevel"/>
    <w:tmpl w:val="EDA6A734"/>
    <w:lvl w:ilvl="0" w:tplc="079C5C6E">
      <w:start w:val="1"/>
      <w:numFmt w:val="bullet"/>
      <w:lvlText w:val=""/>
      <w:lvlJc w:val="left"/>
      <w:pPr>
        <w:ind w:left="720" w:hanging="360"/>
      </w:pPr>
      <w:rPr>
        <w:rFonts w:ascii="Symbol" w:hAnsi="Symbo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ED0881"/>
    <w:multiLevelType w:val="hybridMultilevel"/>
    <w:tmpl w:val="C74C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447D4A"/>
    <w:multiLevelType w:val="hybridMultilevel"/>
    <w:tmpl w:val="AD50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7D60F5"/>
    <w:multiLevelType w:val="hybridMultilevel"/>
    <w:tmpl w:val="A488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7"/>
  </w:num>
  <w:num w:numId="4">
    <w:abstractNumId w:val="16"/>
  </w:num>
  <w:num w:numId="5">
    <w:abstractNumId w:val="17"/>
  </w:num>
  <w:num w:numId="6">
    <w:abstractNumId w:val="22"/>
  </w:num>
  <w:num w:numId="7">
    <w:abstractNumId w:val="10"/>
  </w:num>
  <w:num w:numId="8">
    <w:abstractNumId w:val="1"/>
  </w:num>
  <w:num w:numId="9">
    <w:abstractNumId w:val="23"/>
  </w:num>
  <w:num w:numId="10">
    <w:abstractNumId w:val="3"/>
  </w:num>
  <w:num w:numId="11">
    <w:abstractNumId w:val="8"/>
  </w:num>
  <w:num w:numId="12">
    <w:abstractNumId w:val="20"/>
  </w:num>
  <w:num w:numId="13">
    <w:abstractNumId w:val="5"/>
  </w:num>
  <w:num w:numId="14">
    <w:abstractNumId w:val="11"/>
  </w:num>
  <w:num w:numId="15">
    <w:abstractNumId w:val="9"/>
  </w:num>
  <w:num w:numId="16">
    <w:abstractNumId w:val="4"/>
  </w:num>
  <w:num w:numId="17">
    <w:abstractNumId w:val="15"/>
  </w:num>
  <w:num w:numId="18">
    <w:abstractNumId w:val="13"/>
  </w:num>
  <w:num w:numId="19">
    <w:abstractNumId w:val="21"/>
  </w:num>
  <w:num w:numId="20">
    <w:abstractNumId w:val="2"/>
  </w:num>
  <w:num w:numId="21">
    <w:abstractNumId w:val="0"/>
  </w:num>
  <w:num w:numId="22">
    <w:abstractNumId w:val="12"/>
  </w:num>
  <w:num w:numId="23">
    <w:abstractNumId w:val="6"/>
  </w:num>
  <w:num w:numId="2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o:colormru v:ext="edit" colors="#fff2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QzMTc3M7Q0MDGzMDNT0lEKTi0uzszPAykwNKoFANLKXootAAAA"/>
  </w:docVars>
  <w:rsids>
    <w:rsidRoot w:val="00E51BB9"/>
    <w:rsid w:val="00001029"/>
    <w:rsid w:val="000050CD"/>
    <w:rsid w:val="00007AA0"/>
    <w:rsid w:val="00014D78"/>
    <w:rsid w:val="000235B3"/>
    <w:rsid w:val="00031CBB"/>
    <w:rsid w:val="00065521"/>
    <w:rsid w:val="00071449"/>
    <w:rsid w:val="0007459E"/>
    <w:rsid w:val="000872B4"/>
    <w:rsid w:val="00097437"/>
    <w:rsid w:val="00097657"/>
    <w:rsid w:val="000A0BF2"/>
    <w:rsid w:val="000A266F"/>
    <w:rsid w:val="000B01A3"/>
    <w:rsid w:val="000B5785"/>
    <w:rsid w:val="000F4E14"/>
    <w:rsid w:val="0010323E"/>
    <w:rsid w:val="00123DB8"/>
    <w:rsid w:val="0012504B"/>
    <w:rsid w:val="00127D95"/>
    <w:rsid w:val="0013164A"/>
    <w:rsid w:val="00136ACD"/>
    <w:rsid w:val="00137B90"/>
    <w:rsid w:val="00137E63"/>
    <w:rsid w:val="00144DE0"/>
    <w:rsid w:val="00163E57"/>
    <w:rsid w:val="00181337"/>
    <w:rsid w:val="00182916"/>
    <w:rsid w:val="001A46AF"/>
    <w:rsid w:val="001B2BEC"/>
    <w:rsid w:val="001B43E5"/>
    <w:rsid w:val="001B6B59"/>
    <w:rsid w:val="001C11C6"/>
    <w:rsid w:val="001D009E"/>
    <w:rsid w:val="001D01A1"/>
    <w:rsid w:val="001D2EF2"/>
    <w:rsid w:val="001D40A5"/>
    <w:rsid w:val="001E0C5C"/>
    <w:rsid w:val="001E2D1A"/>
    <w:rsid w:val="001E3311"/>
    <w:rsid w:val="001F2289"/>
    <w:rsid w:val="001F7D0F"/>
    <w:rsid w:val="00200031"/>
    <w:rsid w:val="002044C3"/>
    <w:rsid w:val="002135D0"/>
    <w:rsid w:val="002223C3"/>
    <w:rsid w:val="00225804"/>
    <w:rsid w:val="00227AD2"/>
    <w:rsid w:val="002404C6"/>
    <w:rsid w:val="002413D6"/>
    <w:rsid w:val="00250208"/>
    <w:rsid w:val="002538D8"/>
    <w:rsid w:val="00253974"/>
    <w:rsid w:val="00262919"/>
    <w:rsid w:val="0027672C"/>
    <w:rsid w:val="002950DC"/>
    <w:rsid w:val="0029545B"/>
    <w:rsid w:val="00296A32"/>
    <w:rsid w:val="002A72B3"/>
    <w:rsid w:val="002B3FB3"/>
    <w:rsid w:val="002C23F3"/>
    <w:rsid w:val="002C2F7C"/>
    <w:rsid w:val="002C5511"/>
    <w:rsid w:val="002D1D8F"/>
    <w:rsid w:val="002D5035"/>
    <w:rsid w:val="002E7315"/>
    <w:rsid w:val="002F15AC"/>
    <w:rsid w:val="003017A9"/>
    <w:rsid w:val="0030489F"/>
    <w:rsid w:val="00310688"/>
    <w:rsid w:val="003108EB"/>
    <w:rsid w:val="003209C5"/>
    <w:rsid w:val="003218FA"/>
    <w:rsid w:val="00330D46"/>
    <w:rsid w:val="00344998"/>
    <w:rsid w:val="003455DF"/>
    <w:rsid w:val="0034660E"/>
    <w:rsid w:val="00362B87"/>
    <w:rsid w:val="003845DD"/>
    <w:rsid w:val="00390EF1"/>
    <w:rsid w:val="00393ADD"/>
    <w:rsid w:val="0039585A"/>
    <w:rsid w:val="00395F84"/>
    <w:rsid w:val="003C111A"/>
    <w:rsid w:val="003C1434"/>
    <w:rsid w:val="003C2286"/>
    <w:rsid w:val="003C27CB"/>
    <w:rsid w:val="003D06C9"/>
    <w:rsid w:val="003D1E49"/>
    <w:rsid w:val="003D227E"/>
    <w:rsid w:val="003D579F"/>
    <w:rsid w:val="003D5B76"/>
    <w:rsid w:val="003E0B03"/>
    <w:rsid w:val="003F2BD5"/>
    <w:rsid w:val="003F3977"/>
    <w:rsid w:val="00412BC1"/>
    <w:rsid w:val="00414D2D"/>
    <w:rsid w:val="00422EDD"/>
    <w:rsid w:val="00425380"/>
    <w:rsid w:val="004270BA"/>
    <w:rsid w:val="00427A5B"/>
    <w:rsid w:val="004432BF"/>
    <w:rsid w:val="00446116"/>
    <w:rsid w:val="00450E0F"/>
    <w:rsid w:val="00460C10"/>
    <w:rsid w:val="00465450"/>
    <w:rsid w:val="00476AF6"/>
    <w:rsid w:val="00481425"/>
    <w:rsid w:val="004852BC"/>
    <w:rsid w:val="004A0D5C"/>
    <w:rsid w:val="004A3935"/>
    <w:rsid w:val="004A51A1"/>
    <w:rsid w:val="004A68C5"/>
    <w:rsid w:val="004B1A7E"/>
    <w:rsid w:val="004B52E5"/>
    <w:rsid w:val="00500941"/>
    <w:rsid w:val="00500CDB"/>
    <w:rsid w:val="00511C78"/>
    <w:rsid w:val="00513252"/>
    <w:rsid w:val="00517147"/>
    <w:rsid w:val="00517D10"/>
    <w:rsid w:val="0053584E"/>
    <w:rsid w:val="0056022D"/>
    <w:rsid w:val="005650E3"/>
    <w:rsid w:val="00582161"/>
    <w:rsid w:val="00584073"/>
    <w:rsid w:val="005A17CE"/>
    <w:rsid w:val="005A62F6"/>
    <w:rsid w:val="005B13E6"/>
    <w:rsid w:val="005B5F72"/>
    <w:rsid w:val="005D1076"/>
    <w:rsid w:val="005D7788"/>
    <w:rsid w:val="005F0962"/>
    <w:rsid w:val="006020C9"/>
    <w:rsid w:val="006119BD"/>
    <w:rsid w:val="00627193"/>
    <w:rsid w:val="0063046E"/>
    <w:rsid w:val="00631BA8"/>
    <w:rsid w:val="006427FC"/>
    <w:rsid w:val="006461BF"/>
    <w:rsid w:val="00647DBA"/>
    <w:rsid w:val="00655312"/>
    <w:rsid w:val="006554E3"/>
    <w:rsid w:val="00660863"/>
    <w:rsid w:val="006647BF"/>
    <w:rsid w:val="00685306"/>
    <w:rsid w:val="00687223"/>
    <w:rsid w:val="0069097B"/>
    <w:rsid w:val="006913AE"/>
    <w:rsid w:val="006A04B6"/>
    <w:rsid w:val="006A4F75"/>
    <w:rsid w:val="006A606B"/>
    <w:rsid w:val="006B433A"/>
    <w:rsid w:val="006B7127"/>
    <w:rsid w:val="006C7BEC"/>
    <w:rsid w:val="006D029B"/>
    <w:rsid w:val="006D5D59"/>
    <w:rsid w:val="006D6A29"/>
    <w:rsid w:val="006E1D2A"/>
    <w:rsid w:val="006F7CEB"/>
    <w:rsid w:val="00701B64"/>
    <w:rsid w:val="00715F80"/>
    <w:rsid w:val="007225F9"/>
    <w:rsid w:val="007239C5"/>
    <w:rsid w:val="0074365A"/>
    <w:rsid w:val="0074524F"/>
    <w:rsid w:val="00757397"/>
    <w:rsid w:val="00761A7B"/>
    <w:rsid w:val="00770546"/>
    <w:rsid w:val="00773FD0"/>
    <w:rsid w:val="0077617F"/>
    <w:rsid w:val="007800D2"/>
    <w:rsid w:val="007819F7"/>
    <w:rsid w:val="00781B2F"/>
    <w:rsid w:val="00781FEF"/>
    <w:rsid w:val="00784EA1"/>
    <w:rsid w:val="007B4B7F"/>
    <w:rsid w:val="007B6183"/>
    <w:rsid w:val="007C5544"/>
    <w:rsid w:val="007C554C"/>
    <w:rsid w:val="007C7E87"/>
    <w:rsid w:val="007E35DF"/>
    <w:rsid w:val="00806C76"/>
    <w:rsid w:val="0081033F"/>
    <w:rsid w:val="00823D2D"/>
    <w:rsid w:val="00826A21"/>
    <w:rsid w:val="00841226"/>
    <w:rsid w:val="00861FAB"/>
    <w:rsid w:val="00862F09"/>
    <w:rsid w:val="008807C7"/>
    <w:rsid w:val="00887892"/>
    <w:rsid w:val="0088798E"/>
    <w:rsid w:val="008A6E83"/>
    <w:rsid w:val="008B013D"/>
    <w:rsid w:val="008B122A"/>
    <w:rsid w:val="008B1894"/>
    <w:rsid w:val="008B1D35"/>
    <w:rsid w:val="008B5288"/>
    <w:rsid w:val="008C4E9E"/>
    <w:rsid w:val="008C611C"/>
    <w:rsid w:val="008E7153"/>
    <w:rsid w:val="008F6F22"/>
    <w:rsid w:val="009021D9"/>
    <w:rsid w:val="0091254A"/>
    <w:rsid w:val="00912E72"/>
    <w:rsid w:val="00920282"/>
    <w:rsid w:val="009244DA"/>
    <w:rsid w:val="00927022"/>
    <w:rsid w:val="00931E74"/>
    <w:rsid w:val="00956048"/>
    <w:rsid w:val="00957008"/>
    <w:rsid w:val="009824D4"/>
    <w:rsid w:val="00997741"/>
    <w:rsid w:val="009A1876"/>
    <w:rsid w:val="009A396E"/>
    <w:rsid w:val="009B6AA2"/>
    <w:rsid w:val="009C4315"/>
    <w:rsid w:val="00A0780C"/>
    <w:rsid w:val="00A15BE7"/>
    <w:rsid w:val="00A306B4"/>
    <w:rsid w:val="00A34FC4"/>
    <w:rsid w:val="00A65538"/>
    <w:rsid w:val="00A72BFB"/>
    <w:rsid w:val="00A75484"/>
    <w:rsid w:val="00A801A5"/>
    <w:rsid w:val="00A801BB"/>
    <w:rsid w:val="00A83824"/>
    <w:rsid w:val="00A90EC4"/>
    <w:rsid w:val="00A91A85"/>
    <w:rsid w:val="00AB2174"/>
    <w:rsid w:val="00AB78E9"/>
    <w:rsid w:val="00AD03A6"/>
    <w:rsid w:val="00AD20DD"/>
    <w:rsid w:val="00AD5650"/>
    <w:rsid w:val="00AD7D02"/>
    <w:rsid w:val="00AE6C48"/>
    <w:rsid w:val="00AF11FB"/>
    <w:rsid w:val="00AF4367"/>
    <w:rsid w:val="00AF76F7"/>
    <w:rsid w:val="00B07DEA"/>
    <w:rsid w:val="00B10F32"/>
    <w:rsid w:val="00B1781D"/>
    <w:rsid w:val="00B354BB"/>
    <w:rsid w:val="00B4356C"/>
    <w:rsid w:val="00B46D55"/>
    <w:rsid w:val="00B47468"/>
    <w:rsid w:val="00B54416"/>
    <w:rsid w:val="00B6091B"/>
    <w:rsid w:val="00B66C14"/>
    <w:rsid w:val="00B709CD"/>
    <w:rsid w:val="00B847FC"/>
    <w:rsid w:val="00B85829"/>
    <w:rsid w:val="00BA4C86"/>
    <w:rsid w:val="00BA6444"/>
    <w:rsid w:val="00BA6D4E"/>
    <w:rsid w:val="00BB7351"/>
    <w:rsid w:val="00BC39E4"/>
    <w:rsid w:val="00BC5CB7"/>
    <w:rsid w:val="00BE21D5"/>
    <w:rsid w:val="00BF1D89"/>
    <w:rsid w:val="00BF3D68"/>
    <w:rsid w:val="00BF6EA6"/>
    <w:rsid w:val="00C04B01"/>
    <w:rsid w:val="00C12204"/>
    <w:rsid w:val="00C12590"/>
    <w:rsid w:val="00C145A8"/>
    <w:rsid w:val="00C1487C"/>
    <w:rsid w:val="00C15E8C"/>
    <w:rsid w:val="00C22937"/>
    <w:rsid w:val="00C2454B"/>
    <w:rsid w:val="00C2511B"/>
    <w:rsid w:val="00C375D2"/>
    <w:rsid w:val="00C412EC"/>
    <w:rsid w:val="00C44320"/>
    <w:rsid w:val="00C451E6"/>
    <w:rsid w:val="00C55BC1"/>
    <w:rsid w:val="00C64137"/>
    <w:rsid w:val="00C753A5"/>
    <w:rsid w:val="00C75D74"/>
    <w:rsid w:val="00C81D04"/>
    <w:rsid w:val="00C83525"/>
    <w:rsid w:val="00C83D2A"/>
    <w:rsid w:val="00C85128"/>
    <w:rsid w:val="00C86BDD"/>
    <w:rsid w:val="00C87974"/>
    <w:rsid w:val="00C9566D"/>
    <w:rsid w:val="00CA2109"/>
    <w:rsid w:val="00CA7A01"/>
    <w:rsid w:val="00CC2537"/>
    <w:rsid w:val="00CC2A9B"/>
    <w:rsid w:val="00CC7311"/>
    <w:rsid w:val="00CE69DA"/>
    <w:rsid w:val="00CE75E7"/>
    <w:rsid w:val="00CF0146"/>
    <w:rsid w:val="00CF4FA8"/>
    <w:rsid w:val="00D00A1B"/>
    <w:rsid w:val="00D017F5"/>
    <w:rsid w:val="00D02218"/>
    <w:rsid w:val="00D0231B"/>
    <w:rsid w:val="00D04677"/>
    <w:rsid w:val="00D0534C"/>
    <w:rsid w:val="00D60AD4"/>
    <w:rsid w:val="00D65B7C"/>
    <w:rsid w:val="00D65FF0"/>
    <w:rsid w:val="00D663B2"/>
    <w:rsid w:val="00D7308A"/>
    <w:rsid w:val="00D75130"/>
    <w:rsid w:val="00D8365E"/>
    <w:rsid w:val="00D87466"/>
    <w:rsid w:val="00D914AB"/>
    <w:rsid w:val="00D97BEC"/>
    <w:rsid w:val="00DA0715"/>
    <w:rsid w:val="00DC1731"/>
    <w:rsid w:val="00DC5450"/>
    <w:rsid w:val="00DD1919"/>
    <w:rsid w:val="00DD1A15"/>
    <w:rsid w:val="00DD76A4"/>
    <w:rsid w:val="00DD7A18"/>
    <w:rsid w:val="00DE7317"/>
    <w:rsid w:val="00DF3AAC"/>
    <w:rsid w:val="00DF5242"/>
    <w:rsid w:val="00DF5F43"/>
    <w:rsid w:val="00DF62E6"/>
    <w:rsid w:val="00DF6801"/>
    <w:rsid w:val="00E000B7"/>
    <w:rsid w:val="00E01F2C"/>
    <w:rsid w:val="00E0493F"/>
    <w:rsid w:val="00E105A1"/>
    <w:rsid w:val="00E159CD"/>
    <w:rsid w:val="00E332EA"/>
    <w:rsid w:val="00E43B5D"/>
    <w:rsid w:val="00E51BB9"/>
    <w:rsid w:val="00E60941"/>
    <w:rsid w:val="00E80E51"/>
    <w:rsid w:val="00E86FD5"/>
    <w:rsid w:val="00E90667"/>
    <w:rsid w:val="00E96BCD"/>
    <w:rsid w:val="00EA1F5F"/>
    <w:rsid w:val="00EC7AB4"/>
    <w:rsid w:val="00ED1B10"/>
    <w:rsid w:val="00ED4903"/>
    <w:rsid w:val="00F00B3A"/>
    <w:rsid w:val="00F02716"/>
    <w:rsid w:val="00F02EC8"/>
    <w:rsid w:val="00F06C2D"/>
    <w:rsid w:val="00F24082"/>
    <w:rsid w:val="00F34569"/>
    <w:rsid w:val="00F42650"/>
    <w:rsid w:val="00F53E3D"/>
    <w:rsid w:val="00F54BBD"/>
    <w:rsid w:val="00F64E97"/>
    <w:rsid w:val="00F7157E"/>
    <w:rsid w:val="00F71AD8"/>
    <w:rsid w:val="00F74680"/>
    <w:rsid w:val="00F97AF8"/>
    <w:rsid w:val="00FA02A7"/>
    <w:rsid w:val="00FA03D0"/>
    <w:rsid w:val="00FA11B5"/>
    <w:rsid w:val="00FB207C"/>
    <w:rsid w:val="00FC3852"/>
    <w:rsid w:val="00FD179E"/>
    <w:rsid w:val="00FD2DB1"/>
    <w:rsid w:val="00FD51D6"/>
    <w:rsid w:val="00FD7241"/>
    <w:rsid w:val="00FE15A4"/>
    <w:rsid w:val="00FE624A"/>
    <w:rsid w:val="00FF4B3F"/>
    <w:rsid w:val="00FF5E0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f2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D5C"/>
    <w:pPr>
      <w:spacing w:after="260" w:line="260" w:lineRule="exact"/>
    </w:pPr>
    <w:rPr>
      <w:rFonts w:ascii="Arial" w:hAnsi="Arial"/>
      <w:sz w:val="22"/>
      <w:szCs w:val="22"/>
      <w:lang w:eastAsia="en-US"/>
    </w:rPr>
  </w:style>
  <w:style w:type="paragraph" w:styleId="Titre1">
    <w:name w:val="heading 1"/>
    <w:next w:val="Titre2"/>
    <w:qFormat/>
    <w:rsid w:val="00E409F6"/>
    <w:pPr>
      <w:keepNext/>
      <w:spacing w:after="200" w:line="440" w:lineRule="exact"/>
      <w:outlineLvl w:val="0"/>
    </w:pPr>
    <w:rPr>
      <w:rFonts w:ascii="Arial" w:hAnsi="Arial" w:cs="Arial"/>
      <w:bCs/>
      <w:caps/>
      <w:color w:val="5F6062"/>
      <w:spacing w:val="-10"/>
      <w:kern w:val="32"/>
      <w:sz w:val="40"/>
      <w:szCs w:val="48"/>
      <w:lang w:eastAsia="en-US"/>
    </w:rPr>
  </w:style>
  <w:style w:type="paragraph" w:styleId="Titre2">
    <w:name w:val="heading 2"/>
    <w:next w:val="Titre3"/>
    <w:qFormat/>
    <w:rsid w:val="00E409F6"/>
    <w:pPr>
      <w:keepNext/>
      <w:spacing w:before="120" w:after="240" w:line="280" w:lineRule="exact"/>
      <w:outlineLvl w:val="1"/>
    </w:pPr>
    <w:rPr>
      <w:rFonts w:ascii="Arial" w:hAnsi="Arial" w:cs="Arial"/>
      <w:b/>
      <w:bCs/>
      <w:iCs/>
      <w:caps/>
      <w:color w:val="5F6062"/>
      <w:sz w:val="24"/>
      <w:szCs w:val="24"/>
      <w:lang w:eastAsia="en-US"/>
    </w:rPr>
  </w:style>
  <w:style w:type="paragraph" w:styleId="Titre3">
    <w:name w:val="heading 3"/>
    <w:next w:val="Normal"/>
    <w:qFormat/>
    <w:rsid w:val="00E409F6"/>
    <w:pPr>
      <w:keepNext/>
      <w:spacing w:before="240" w:after="60"/>
      <w:outlineLvl w:val="2"/>
    </w:pPr>
    <w:rPr>
      <w:rFonts w:ascii="Arial" w:hAnsi="Arial" w:cs="Arial"/>
      <w:b/>
      <w:bCs/>
      <w:szCs w:val="22"/>
      <w:lang w:eastAsia="en-US"/>
    </w:rPr>
  </w:style>
  <w:style w:type="paragraph" w:styleId="Titre4">
    <w:name w:val="heading 4"/>
    <w:next w:val="Normal"/>
    <w:qFormat/>
    <w:rsid w:val="00E409F6"/>
    <w:pPr>
      <w:keepNext/>
      <w:spacing w:before="240" w:after="60" w:line="240" w:lineRule="exact"/>
      <w:outlineLvl w:val="3"/>
    </w:pPr>
    <w:rPr>
      <w:rFonts w:ascii="Arial" w:hAnsi="Arial"/>
      <w:bCs/>
      <w:color w:val="5F6062"/>
      <w:szCs w:val="28"/>
      <w:lang w:eastAsia="en-US"/>
    </w:rPr>
  </w:style>
  <w:style w:type="paragraph" w:styleId="Titre5">
    <w:name w:val="heading 5"/>
    <w:basedOn w:val="Normal"/>
    <w:next w:val="Normal"/>
    <w:qFormat/>
    <w:rsid w:val="003E1C18"/>
    <w:pPr>
      <w:spacing w:before="240" w:after="60" w:line="240" w:lineRule="exact"/>
      <w:outlineLvl w:val="4"/>
    </w:pPr>
    <w:rPr>
      <w:b/>
      <w:bCs/>
      <w:i/>
      <w:iCs/>
      <w:sz w:val="26"/>
      <w:szCs w:val="26"/>
    </w:rPr>
  </w:style>
  <w:style w:type="paragraph" w:styleId="Titre6">
    <w:name w:val="heading 6"/>
    <w:basedOn w:val="Normal"/>
    <w:next w:val="Normal"/>
    <w:qFormat/>
    <w:rsid w:val="003E1C18"/>
    <w:pPr>
      <w:spacing w:before="240" w:after="60" w:line="240" w:lineRule="exact"/>
      <w:outlineLvl w:val="5"/>
    </w:pPr>
    <w:rPr>
      <w:rFonts w:ascii="Times New Roman" w:hAnsi="Times New Roman"/>
      <w:b/>
      <w:bCs/>
    </w:rPr>
  </w:style>
  <w:style w:type="paragraph" w:styleId="Titre7">
    <w:name w:val="heading 7"/>
    <w:basedOn w:val="Normal"/>
    <w:next w:val="Normal"/>
    <w:qFormat/>
    <w:rsid w:val="003E1C18"/>
    <w:pPr>
      <w:spacing w:before="240" w:after="60" w:line="240" w:lineRule="exact"/>
      <w:outlineLvl w:val="6"/>
    </w:pPr>
    <w:rPr>
      <w:rFonts w:ascii="Times New Roman" w:hAnsi="Times New Roman"/>
      <w:sz w:val="24"/>
      <w:szCs w:val="24"/>
    </w:rPr>
  </w:style>
  <w:style w:type="paragraph" w:styleId="Titre8">
    <w:name w:val="heading 8"/>
    <w:basedOn w:val="Normal"/>
    <w:next w:val="Normal"/>
    <w:qFormat/>
    <w:rsid w:val="003E1C18"/>
    <w:pPr>
      <w:spacing w:before="240" w:after="60" w:line="240" w:lineRule="exact"/>
      <w:outlineLvl w:val="7"/>
    </w:pPr>
    <w:rPr>
      <w:rFonts w:ascii="Times New Roman" w:hAnsi="Times New Roman"/>
      <w:i/>
      <w:iCs/>
      <w:sz w:val="24"/>
      <w:szCs w:val="24"/>
    </w:rPr>
  </w:style>
  <w:style w:type="paragraph" w:styleId="Titre9">
    <w:name w:val="heading 9"/>
    <w:basedOn w:val="Normal"/>
    <w:next w:val="Normal"/>
    <w:qFormat/>
    <w:rsid w:val="003E1C18"/>
    <w:pPr>
      <w:spacing w:before="240" w:after="60" w:line="240" w:lineRule="exact"/>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409F6"/>
    <w:pPr>
      <w:tabs>
        <w:tab w:val="center" w:pos="4320"/>
        <w:tab w:val="right" w:pos="8640"/>
      </w:tabs>
      <w:spacing w:after="0"/>
    </w:pPr>
  </w:style>
  <w:style w:type="paragraph" w:styleId="Pieddepage">
    <w:name w:val="footer"/>
    <w:link w:val="PieddepageCar"/>
    <w:uiPriority w:val="99"/>
    <w:rsid w:val="00E409F6"/>
    <w:pPr>
      <w:tabs>
        <w:tab w:val="center" w:pos="4320"/>
        <w:tab w:val="right" w:pos="8640"/>
      </w:tabs>
      <w:spacing w:line="200" w:lineRule="exact"/>
      <w:jc w:val="right"/>
    </w:pPr>
    <w:rPr>
      <w:rFonts w:ascii="Arial" w:hAnsi="Arial"/>
      <w:color w:val="5F6062"/>
      <w:sz w:val="16"/>
      <w:szCs w:val="16"/>
      <w:lang w:eastAsia="en-US"/>
    </w:rPr>
  </w:style>
  <w:style w:type="character" w:styleId="Lienhypertextesuivivisit">
    <w:name w:val="FollowedHyperlink"/>
    <w:rsid w:val="002C7E2C"/>
    <w:rPr>
      <w:color w:val="800080"/>
      <w:u w:val="single"/>
    </w:rPr>
  </w:style>
  <w:style w:type="character" w:customStyle="1" w:styleId="NormalBold">
    <w:name w:val="Normal + Bold"/>
    <w:rsid w:val="00380F66"/>
    <w:rPr>
      <w:rFonts w:ascii="Arial" w:hAnsi="Arial"/>
      <w:b/>
      <w:sz w:val="22"/>
      <w:szCs w:val="22"/>
      <w:lang w:val="en-CA"/>
    </w:rPr>
  </w:style>
  <w:style w:type="paragraph" w:styleId="Textedebulles">
    <w:name w:val="Balloon Text"/>
    <w:basedOn w:val="Normal"/>
    <w:link w:val="TextedebullesCar"/>
    <w:rsid w:val="00074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07459E"/>
    <w:rPr>
      <w:rFonts w:ascii="Tahoma" w:hAnsi="Tahoma" w:cs="Tahoma"/>
      <w:sz w:val="16"/>
      <w:szCs w:val="16"/>
      <w:lang w:eastAsia="en-US"/>
    </w:rPr>
  </w:style>
  <w:style w:type="paragraph" w:styleId="Lgende">
    <w:name w:val="caption"/>
    <w:basedOn w:val="Normal"/>
    <w:next w:val="Normal"/>
    <w:unhideWhenUsed/>
    <w:qFormat/>
    <w:rsid w:val="00D75130"/>
    <w:pPr>
      <w:spacing w:after="200" w:line="240" w:lineRule="auto"/>
    </w:pPr>
    <w:rPr>
      <w:b/>
      <w:bCs/>
      <w:color w:val="FFF200" w:themeColor="accent1"/>
      <w:sz w:val="18"/>
      <w:szCs w:val="18"/>
    </w:rPr>
  </w:style>
  <w:style w:type="table" w:styleId="Grilledutableau">
    <w:name w:val="Table Grid"/>
    <w:basedOn w:val="TableauNormal"/>
    <w:rsid w:val="00D75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8C4E9E"/>
    <w:rPr>
      <w:rFonts w:asciiTheme="minorHAnsi" w:eastAsiaTheme="minorEastAsia" w:hAnsiTheme="minorHAnsi" w:cstheme="minorBidi"/>
      <w:sz w:val="22"/>
      <w:szCs w:val="22"/>
      <w:lang w:val="en-US" w:eastAsia="ja-JP"/>
    </w:rPr>
  </w:style>
  <w:style w:type="character" w:customStyle="1" w:styleId="SansinterligneCar">
    <w:name w:val="Sans interligne Car"/>
    <w:basedOn w:val="Policepardfaut"/>
    <w:link w:val="Sansinterligne"/>
    <w:uiPriority w:val="1"/>
    <w:rsid w:val="008C4E9E"/>
    <w:rPr>
      <w:rFonts w:asciiTheme="minorHAnsi" w:eastAsiaTheme="minorEastAsia" w:hAnsiTheme="minorHAnsi" w:cstheme="minorBidi"/>
      <w:sz w:val="22"/>
      <w:szCs w:val="22"/>
      <w:lang w:val="en-US" w:eastAsia="ja-JP"/>
    </w:rPr>
  </w:style>
  <w:style w:type="character" w:customStyle="1" w:styleId="En-tteCar">
    <w:name w:val="En-tête Car"/>
    <w:basedOn w:val="Policepardfaut"/>
    <w:link w:val="En-tte"/>
    <w:uiPriority w:val="99"/>
    <w:rsid w:val="008C4E9E"/>
    <w:rPr>
      <w:rFonts w:ascii="Arial" w:hAnsi="Arial"/>
      <w:sz w:val="22"/>
      <w:szCs w:val="22"/>
      <w:lang w:eastAsia="en-US"/>
    </w:rPr>
  </w:style>
  <w:style w:type="paragraph" w:styleId="Paragraphedeliste">
    <w:name w:val="List Paragraph"/>
    <w:basedOn w:val="Normal"/>
    <w:uiPriority w:val="34"/>
    <w:qFormat/>
    <w:rsid w:val="00136ACD"/>
    <w:pPr>
      <w:spacing w:after="0" w:line="240" w:lineRule="auto"/>
      <w:ind w:left="720"/>
      <w:contextualSpacing/>
    </w:pPr>
    <w:rPr>
      <w:rFonts w:asciiTheme="minorHAnsi" w:eastAsiaTheme="minorHAnsi" w:hAnsiTheme="minorHAnsi" w:cstheme="minorBidi"/>
      <w:lang w:val="en-US"/>
    </w:rPr>
  </w:style>
  <w:style w:type="character" w:customStyle="1" w:styleId="PieddepageCar">
    <w:name w:val="Pied de page Car"/>
    <w:basedOn w:val="Policepardfaut"/>
    <w:link w:val="Pieddepage"/>
    <w:uiPriority w:val="99"/>
    <w:rsid w:val="00136ACD"/>
    <w:rPr>
      <w:rFonts w:ascii="Arial" w:hAnsi="Arial"/>
      <w:color w:val="5F6062"/>
      <w:sz w:val="16"/>
      <w:szCs w:val="16"/>
      <w:lang w:eastAsia="en-US"/>
    </w:rPr>
  </w:style>
  <w:style w:type="paragraph" w:styleId="Titre">
    <w:name w:val="Title"/>
    <w:basedOn w:val="Normal"/>
    <w:next w:val="Normal"/>
    <w:link w:val="TitreCar"/>
    <w:qFormat/>
    <w:rsid w:val="00136ACD"/>
    <w:pPr>
      <w:pBdr>
        <w:bottom w:val="single" w:sz="8" w:space="4" w:color="FFF200" w:themeColor="accent1"/>
      </w:pBdr>
      <w:spacing w:after="300" w:line="240" w:lineRule="auto"/>
      <w:contextualSpacing/>
    </w:pPr>
    <w:rPr>
      <w:rFonts w:asciiTheme="majorHAnsi" w:eastAsiaTheme="majorEastAsia" w:hAnsiTheme="majorHAnsi" w:cstheme="majorBidi"/>
      <w:color w:val="1C1C1C" w:themeColor="text2" w:themeShade="BF"/>
      <w:spacing w:val="5"/>
      <w:kern w:val="28"/>
      <w:sz w:val="52"/>
      <w:szCs w:val="52"/>
    </w:rPr>
  </w:style>
  <w:style w:type="character" w:customStyle="1" w:styleId="TitreCar">
    <w:name w:val="Titre Car"/>
    <w:basedOn w:val="Policepardfaut"/>
    <w:link w:val="Titre"/>
    <w:rsid w:val="00136ACD"/>
    <w:rPr>
      <w:rFonts w:asciiTheme="majorHAnsi" w:eastAsiaTheme="majorEastAsia" w:hAnsiTheme="majorHAnsi" w:cstheme="majorBidi"/>
      <w:color w:val="1C1C1C" w:themeColor="text2" w:themeShade="BF"/>
      <w:spacing w:val="5"/>
      <w:kern w:val="28"/>
      <w:sz w:val="52"/>
      <w:szCs w:val="52"/>
      <w:lang w:eastAsia="en-US"/>
    </w:rPr>
  </w:style>
  <w:style w:type="paragraph" w:styleId="NormalWeb">
    <w:name w:val="Normal (Web)"/>
    <w:basedOn w:val="Normal"/>
    <w:uiPriority w:val="99"/>
    <w:unhideWhenUsed/>
    <w:rsid w:val="00A72BFB"/>
    <w:pPr>
      <w:spacing w:before="100" w:beforeAutospacing="1" w:after="100" w:afterAutospacing="1" w:line="240" w:lineRule="auto"/>
    </w:pPr>
    <w:rPr>
      <w:rFonts w:ascii="Times New Roman" w:hAnsi="Times New Roman"/>
      <w:sz w:val="24"/>
      <w:szCs w:val="24"/>
      <w:lang w:val="en-US"/>
    </w:rPr>
  </w:style>
  <w:style w:type="character" w:styleId="Accentuation">
    <w:name w:val="Emphasis"/>
    <w:basedOn w:val="Policepardfaut"/>
    <w:uiPriority w:val="20"/>
    <w:qFormat/>
    <w:rsid w:val="00781FEF"/>
    <w:rPr>
      <w:i/>
      <w:iCs/>
    </w:rPr>
  </w:style>
  <w:style w:type="character" w:styleId="Lienhypertexte">
    <w:name w:val="Hyperlink"/>
    <w:basedOn w:val="Policepardfaut"/>
    <w:uiPriority w:val="99"/>
    <w:unhideWhenUsed/>
    <w:rsid w:val="006A606B"/>
    <w:rPr>
      <w:color w:val="0000FF"/>
      <w:u w:val="single"/>
    </w:rPr>
  </w:style>
  <w:style w:type="character" w:customStyle="1" w:styleId="hwlinktext">
    <w:name w:val="hwlinktext"/>
    <w:basedOn w:val="Policepardfaut"/>
    <w:rsid w:val="006A606B"/>
  </w:style>
  <w:style w:type="character" w:customStyle="1" w:styleId="measurement">
    <w:name w:val="measurement"/>
    <w:basedOn w:val="Policepardfaut"/>
    <w:rsid w:val="006647BF"/>
  </w:style>
  <w:style w:type="paragraph" w:styleId="En-ttedetabledesmatires">
    <w:name w:val="TOC Heading"/>
    <w:basedOn w:val="Titre1"/>
    <w:next w:val="Normal"/>
    <w:uiPriority w:val="39"/>
    <w:unhideWhenUsed/>
    <w:qFormat/>
    <w:rsid w:val="002D1D8F"/>
    <w:pPr>
      <w:keepLines/>
      <w:spacing w:before="480" w:after="0" w:line="276" w:lineRule="auto"/>
      <w:outlineLvl w:val="9"/>
    </w:pPr>
    <w:rPr>
      <w:rFonts w:asciiTheme="majorHAnsi" w:eastAsiaTheme="majorEastAsia" w:hAnsiTheme="majorHAnsi" w:cstheme="majorBidi"/>
      <w:b/>
      <w:caps w:val="0"/>
      <w:color w:val="BFB500" w:themeColor="accent1" w:themeShade="BF"/>
      <w:spacing w:val="0"/>
      <w:kern w:val="0"/>
      <w:sz w:val="28"/>
      <w:szCs w:val="28"/>
      <w:lang w:val="en-US" w:eastAsia="ja-JP"/>
    </w:rPr>
  </w:style>
  <w:style w:type="paragraph" w:styleId="TM2">
    <w:name w:val="toc 2"/>
    <w:basedOn w:val="Normal"/>
    <w:next w:val="Normal"/>
    <w:autoRedefine/>
    <w:uiPriority w:val="39"/>
    <w:rsid w:val="00412BC1"/>
    <w:pPr>
      <w:tabs>
        <w:tab w:val="left" w:pos="880"/>
        <w:tab w:val="right" w:leader="dot" w:pos="10790"/>
      </w:tabs>
      <w:spacing w:after="100"/>
      <w:ind w:left="220"/>
    </w:pPr>
    <w:rPr>
      <w:rFonts w:eastAsiaTheme="minorEastAsia"/>
      <w:noProof/>
      <w:sz w:val="24"/>
      <w:szCs w:val="24"/>
    </w:rPr>
  </w:style>
  <w:style w:type="paragraph" w:styleId="TM3">
    <w:name w:val="toc 3"/>
    <w:basedOn w:val="Normal"/>
    <w:next w:val="Normal"/>
    <w:autoRedefine/>
    <w:uiPriority w:val="39"/>
    <w:rsid w:val="002D1D8F"/>
    <w:pPr>
      <w:spacing w:after="100"/>
      <w:ind w:left="440"/>
    </w:pPr>
  </w:style>
  <w:style w:type="paragraph" w:styleId="TM1">
    <w:name w:val="toc 1"/>
    <w:basedOn w:val="Normal"/>
    <w:next w:val="Normal"/>
    <w:autoRedefine/>
    <w:uiPriority w:val="39"/>
    <w:rsid w:val="00C2511B"/>
    <w:pPr>
      <w:spacing w:after="100"/>
    </w:pPr>
  </w:style>
  <w:style w:type="character" w:styleId="lev">
    <w:name w:val="Strong"/>
    <w:basedOn w:val="Policepardfaut"/>
    <w:uiPriority w:val="22"/>
    <w:qFormat/>
    <w:rsid w:val="00826A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D5C"/>
    <w:pPr>
      <w:spacing w:after="260" w:line="260" w:lineRule="exact"/>
    </w:pPr>
    <w:rPr>
      <w:rFonts w:ascii="Arial" w:hAnsi="Arial"/>
      <w:sz w:val="22"/>
      <w:szCs w:val="22"/>
      <w:lang w:eastAsia="en-US"/>
    </w:rPr>
  </w:style>
  <w:style w:type="paragraph" w:styleId="Titre1">
    <w:name w:val="heading 1"/>
    <w:next w:val="Titre2"/>
    <w:qFormat/>
    <w:rsid w:val="00E409F6"/>
    <w:pPr>
      <w:keepNext/>
      <w:spacing w:after="200" w:line="440" w:lineRule="exact"/>
      <w:outlineLvl w:val="0"/>
    </w:pPr>
    <w:rPr>
      <w:rFonts w:ascii="Arial" w:hAnsi="Arial" w:cs="Arial"/>
      <w:bCs/>
      <w:caps/>
      <w:color w:val="5F6062"/>
      <w:spacing w:val="-10"/>
      <w:kern w:val="32"/>
      <w:sz w:val="40"/>
      <w:szCs w:val="48"/>
      <w:lang w:eastAsia="en-US"/>
    </w:rPr>
  </w:style>
  <w:style w:type="paragraph" w:styleId="Titre2">
    <w:name w:val="heading 2"/>
    <w:next w:val="Titre3"/>
    <w:qFormat/>
    <w:rsid w:val="00E409F6"/>
    <w:pPr>
      <w:keepNext/>
      <w:spacing w:before="120" w:after="240" w:line="280" w:lineRule="exact"/>
      <w:outlineLvl w:val="1"/>
    </w:pPr>
    <w:rPr>
      <w:rFonts w:ascii="Arial" w:hAnsi="Arial" w:cs="Arial"/>
      <w:b/>
      <w:bCs/>
      <w:iCs/>
      <w:caps/>
      <w:color w:val="5F6062"/>
      <w:sz w:val="24"/>
      <w:szCs w:val="24"/>
      <w:lang w:eastAsia="en-US"/>
    </w:rPr>
  </w:style>
  <w:style w:type="paragraph" w:styleId="Titre3">
    <w:name w:val="heading 3"/>
    <w:next w:val="Normal"/>
    <w:qFormat/>
    <w:rsid w:val="00E409F6"/>
    <w:pPr>
      <w:keepNext/>
      <w:spacing w:before="240" w:after="60"/>
      <w:outlineLvl w:val="2"/>
    </w:pPr>
    <w:rPr>
      <w:rFonts w:ascii="Arial" w:hAnsi="Arial" w:cs="Arial"/>
      <w:b/>
      <w:bCs/>
      <w:szCs w:val="22"/>
      <w:lang w:eastAsia="en-US"/>
    </w:rPr>
  </w:style>
  <w:style w:type="paragraph" w:styleId="Titre4">
    <w:name w:val="heading 4"/>
    <w:next w:val="Normal"/>
    <w:qFormat/>
    <w:rsid w:val="00E409F6"/>
    <w:pPr>
      <w:keepNext/>
      <w:spacing w:before="240" w:after="60" w:line="240" w:lineRule="exact"/>
      <w:outlineLvl w:val="3"/>
    </w:pPr>
    <w:rPr>
      <w:rFonts w:ascii="Arial" w:hAnsi="Arial"/>
      <w:bCs/>
      <w:color w:val="5F6062"/>
      <w:szCs w:val="28"/>
      <w:lang w:eastAsia="en-US"/>
    </w:rPr>
  </w:style>
  <w:style w:type="paragraph" w:styleId="Titre5">
    <w:name w:val="heading 5"/>
    <w:basedOn w:val="Normal"/>
    <w:next w:val="Normal"/>
    <w:qFormat/>
    <w:rsid w:val="003E1C18"/>
    <w:pPr>
      <w:spacing w:before="240" w:after="60" w:line="240" w:lineRule="exact"/>
      <w:outlineLvl w:val="4"/>
    </w:pPr>
    <w:rPr>
      <w:b/>
      <w:bCs/>
      <w:i/>
      <w:iCs/>
      <w:sz w:val="26"/>
      <w:szCs w:val="26"/>
    </w:rPr>
  </w:style>
  <w:style w:type="paragraph" w:styleId="Titre6">
    <w:name w:val="heading 6"/>
    <w:basedOn w:val="Normal"/>
    <w:next w:val="Normal"/>
    <w:qFormat/>
    <w:rsid w:val="003E1C18"/>
    <w:pPr>
      <w:spacing w:before="240" w:after="60" w:line="240" w:lineRule="exact"/>
      <w:outlineLvl w:val="5"/>
    </w:pPr>
    <w:rPr>
      <w:rFonts w:ascii="Times New Roman" w:hAnsi="Times New Roman"/>
      <w:b/>
      <w:bCs/>
    </w:rPr>
  </w:style>
  <w:style w:type="paragraph" w:styleId="Titre7">
    <w:name w:val="heading 7"/>
    <w:basedOn w:val="Normal"/>
    <w:next w:val="Normal"/>
    <w:qFormat/>
    <w:rsid w:val="003E1C18"/>
    <w:pPr>
      <w:spacing w:before="240" w:after="60" w:line="240" w:lineRule="exact"/>
      <w:outlineLvl w:val="6"/>
    </w:pPr>
    <w:rPr>
      <w:rFonts w:ascii="Times New Roman" w:hAnsi="Times New Roman"/>
      <w:sz w:val="24"/>
      <w:szCs w:val="24"/>
    </w:rPr>
  </w:style>
  <w:style w:type="paragraph" w:styleId="Titre8">
    <w:name w:val="heading 8"/>
    <w:basedOn w:val="Normal"/>
    <w:next w:val="Normal"/>
    <w:qFormat/>
    <w:rsid w:val="003E1C18"/>
    <w:pPr>
      <w:spacing w:before="240" w:after="60" w:line="240" w:lineRule="exact"/>
      <w:outlineLvl w:val="7"/>
    </w:pPr>
    <w:rPr>
      <w:rFonts w:ascii="Times New Roman" w:hAnsi="Times New Roman"/>
      <w:i/>
      <w:iCs/>
      <w:sz w:val="24"/>
      <w:szCs w:val="24"/>
    </w:rPr>
  </w:style>
  <w:style w:type="paragraph" w:styleId="Titre9">
    <w:name w:val="heading 9"/>
    <w:basedOn w:val="Normal"/>
    <w:next w:val="Normal"/>
    <w:qFormat/>
    <w:rsid w:val="003E1C18"/>
    <w:pPr>
      <w:spacing w:before="240" w:after="60" w:line="240" w:lineRule="exact"/>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409F6"/>
    <w:pPr>
      <w:tabs>
        <w:tab w:val="center" w:pos="4320"/>
        <w:tab w:val="right" w:pos="8640"/>
      </w:tabs>
      <w:spacing w:after="0"/>
    </w:pPr>
  </w:style>
  <w:style w:type="paragraph" w:styleId="Pieddepage">
    <w:name w:val="footer"/>
    <w:link w:val="PieddepageCar"/>
    <w:uiPriority w:val="99"/>
    <w:rsid w:val="00E409F6"/>
    <w:pPr>
      <w:tabs>
        <w:tab w:val="center" w:pos="4320"/>
        <w:tab w:val="right" w:pos="8640"/>
      </w:tabs>
      <w:spacing w:line="200" w:lineRule="exact"/>
      <w:jc w:val="right"/>
    </w:pPr>
    <w:rPr>
      <w:rFonts w:ascii="Arial" w:hAnsi="Arial"/>
      <w:color w:val="5F6062"/>
      <w:sz w:val="16"/>
      <w:szCs w:val="16"/>
      <w:lang w:eastAsia="en-US"/>
    </w:rPr>
  </w:style>
  <w:style w:type="character" w:styleId="Lienhypertextesuivivisit">
    <w:name w:val="FollowedHyperlink"/>
    <w:rsid w:val="002C7E2C"/>
    <w:rPr>
      <w:color w:val="800080"/>
      <w:u w:val="single"/>
    </w:rPr>
  </w:style>
  <w:style w:type="character" w:customStyle="1" w:styleId="NormalBold">
    <w:name w:val="Normal + Bold"/>
    <w:rsid w:val="00380F66"/>
    <w:rPr>
      <w:rFonts w:ascii="Arial" w:hAnsi="Arial"/>
      <w:b/>
      <w:sz w:val="22"/>
      <w:szCs w:val="22"/>
      <w:lang w:val="en-CA"/>
    </w:rPr>
  </w:style>
  <w:style w:type="paragraph" w:styleId="Textedebulles">
    <w:name w:val="Balloon Text"/>
    <w:basedOn w:val="Normal"/>
    <w:link w:val="TextedebullesCar"/>
    <w:rsid w:val="00074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07459E"/>
    <w:rPr>
      <w:rFonts w:ascii="Tahoma" w:hAnsi="Tahoma" w:cs="Tahoma"/>
      <w:sz w:val="16"/>
      <w:szCs w:val="16"/>
      <w:lang w:eastAsia="en-US"/>
    </w:rPr>
  </w:style>
  <w:style w:type="paragraph" w:styleId="Lgende">
    <w:name w:val="caption"/>
    <w:basedOn w:val="Normal"/>
    <w:next w:val="Normal"/>
    <w:unhideWhenUsed/>
    <w:qFormat/>
    <w:rsid w:val="00D75130"/>
    <w:pPr>
      <w:spacing w:after="200" w:line="240" w:lineRule="auto"/>
    </w:pPr>
    <w:rPr>
      <w:b/>
      <w:bCs/>
      <w:color w:val="FFF200" w:themeColor="accent1"/>
      <w:sz w:val="18"/>
      <w:szCs w:val="18"/>
    </w:rPr>
  </w:style>
  <w:style w:type="table" w:styleId="Grilledutableau">
    <w:name w:val="Table Grid"/>
    <w:basedOn w:val="TableauNormal"/>
    <w:rsid w:val="00D75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8C4E9E"/>
    <w:rPr>
      <w:rFonts w:asciiTheme="minorHAnsi" w:eastAsiaTheme="minorEastAsia" w:hAnsiTheme="minorHAnsi" w:cstheme="minorBidi"/>
      <w:sz w:val="22"/>
      <w:szCs w:val="22"/>
      <w:lang w:val="en-US" w:eastAsia="ja-JP"/>
    </w:rPr>
  </w:style>
  <w:style w:type="character" w:customStyle="1" w:styleId="SansinterligneCar">
    <w:name w:val="Sans interligne Car"/>
    <w:basedOn w:val="Policepardfaut"/>
    <w:link w:val="Sansinterligne"/>
    <w:uiPriority w:val="1"/>
    <w:rsid w:val="008C4E9E"/>
    <w:rPr>
      <w:rFonts w:asciiTheme="minorHAnsi" w:eastAsiaTheme="minorEastAsia" w:hAnsiTheme="minorHAnsi" w:cstheme="minorBidi"/>
      <w:sz w:val="22"/>
      <w:szCs w:val="22"/>
      <w:lang w:val="en-US" w:eastAsia="ja-JP"/>
    </w:rPr>
  </w:style>
  <w:style w:type="character" w:customStyle="1" w:styleId="En-tteCar">
    <w:name w:val="En-tête Car"/>
    <w:basedOn w:val="Policepardfaut"/>
    <w:link w:val="En-tte"/>
    <w:uiPriority w:val="99"/>
    <w:rsid w:val="008C4E9E"/>
    <w:rPr>
      <w:rFonts w:ascii="Arial" w:hAnsi="Arial"/>
      <w:sz w:val="22"/>
      <w:szCs w:val="22"/>
      <w:lang w:eastAsia="en-US"/>
    </w:rPr>
  </w:style>
  <w:style w:type="paragraph" w:styleId="Paragraphedeliste">
    <w:name w:val="List Paragraph"/>
    <w:basedOn w:val="Normal"/>
    <w:uiPriority w:val="34"/>
    <w:qFormat/>
    <w:rsid w:val="00136ACD"/>
    <w:pPr>
      <w:spacing w:after="0" w:line="240" w:lineRule="auto"/>
      <w:ind w:left="720"/>
      <w:contextualSpacing/>
    </w:pPr>
    <w:rPr>
      <w:rFonts w:asciiTheme="minorHAnsi" w:eastAsiaTheme="minorHAnsi" w:hAnsiTheme="minorHAnsi" w:cstheme="minorBidi"/>
      <w:lang w:val="en-US"/>
    </w:rPr>
  </w:style>
  <w:style w:type="character" w:customStyle="1" w:styleId="PieddepageCar">
    <w:name w:val="Pied de page Car"/>
    <w:basedOn w:val="Policepardfaut"/>
    <w:link w:val="Pieddepage"/>
    <w:uiPriority w:val="99"/>
    <w:rsid w:val="00136ACD"/>
    <w:rPr>
      <w:rFonts w:ascii="Arial" w:hAnsi="Arial"/>
      <w:color w:val="5F6062"/>
      <w:sz w:val="16"/>
      <w:szCs w:val="16"/>
      <w:lang w:eastAsia="en-US"/>
    </w:rPr>
  </w:style>
  <w:style w:type="paragraph" w:styleId="Titre">
    <w:name w:val="Title"/>
    <w:basedOn w:val="Normal"/>
    <w:next w:val="Normal"/>
    <w:link w:val="TitreCar"/>
    <w:qFormat/>
    <w:rsid w:val="00136ACD"/>
    <w:pPr>
      <w:pBdr>
        <w:bottom w:val="single" w:sz="8" w:space="4" w:color="FFF200" w:themeColor="accent1"/>
      </w:pBdr>
      <w:spacing w:after="300" w:line="240" w:lineRule="auto"/>
      <w:contextualSpacing/>
    </w:pPr>
    <w:rPr>
      <w:rFonts w:asciiTheme="majorHAnsi" w:eastAsiaTheme="majorEastAsia" w:hAnsiTheme="majorHAnsi" w:cstheme="majorBidi"/>
      <w:color w:val="1C1C1C" w:themeColor="text2" w:themeShade="BF"/>
      <w:spacing w:val="5"/>
      <w:kern w:val="28"/>
      <w:sz w:val="52"/>
      <w:szCs w:val="52"/>
    </w:rPr>
  </w:style>
  <w:style w:type="character" w:customStyle="1" w:styleId="TitreCar">
    <w:name w:val="Titre Car"/>
    <w:basedOn w:val="Policepardfaut"/>
    <w:link w:val="Titre"/>
    <w:rsid w:val="00136ACD"/>
    <w:rPr>
      <w:rFonts w:asciiTheme="majorHAnsi" w:eastAsiaTheme="majorEastAsia" w:hAnsiTheme="majorHAnsi" w:cstheme="majorBidi"/>
      <w:color w:val="1C1C1C" w:themeColor="text2" w:themeShade="BF"/>
      <w:spacing w:val="5"/>
      <w:kern w:val="28"/>
      <w:sz w:val="52"/>
      <w:szCs w:val="52"/>
      <w:lang w:eastAsia="en-US"/>
    </w:rPr>
  </w:style>
  <w:style w:type="paragraph" w:styleId="NormalWeb">
    <w:name w:val="Normal (Web)"/>
    <w:basedOn w:val="Normal"/>
    <w:uiPriority w:val="99"/>
    <w:unhideWhenUsed/>
    <w:rsid w:val="00A72BFB"/>
    <w:pPr>
      <w:spacing w:before="100" w:beforeAutospacing="1" w:after="100" w:afterAutospacing="1" w:line="240" w:lineRule="auto"/>
    </w:pPr>
    <w:rPr>
      <w:rFonts w:ascii="Times New Roman" w:hAnsi="Times New Roman"/>
      <w:sz w:val="24"/>
      <w:szCs w:val="24"/>
      <w:lang w:val="en-US"/>
    </w:rPr>
  </w:style>
  <w:style w:type="character" w:styleId="Accentuation">
    <w:name w:val="Emphasis"/>
    <w:basedOn w:val="Policepardfaut"/>
    <w:uiPriority w:val="20"/>
    <w:qFormat/>
    <w:rsid w:val="00781FEF"/>
    <w:rPr>
      <w:i/>
      <w:iCs/>
    </w:rPr>
  </w:style>
  <w:style w:type="character" w:styleId="Lienhypertexte">
    <w:name w:val="Hyperlink"/>
    <w:basedOn w:val="Policepardfaut"/>
    <w:uiPriority w:val="99"/>
    <w:unhideWhenUsed/>
    <w:rsid w:val="006A606B"/>
    <w:rPr>
      <w:color w:val="0000FF"/>
      <w:u w:val="single"/>
    </w:rPr>
  </w:style>
  <w:style w:type="character" w:customStyle="1" w:styleId="hwlinktext">
    <w:name w:val="hwlinktext"/>
    <w:basedOn w:val="Policepardfaut"/>
    <w:rsid w:val="006A606B"/>
  </w:style>
  <w:style w:type="character" w:customStyle="1" w:styleId="measurement">
    <w:name w:val="measurement"/>
    <w:basedOn w:val="Policepardfaut"/>
    <w:rsid w:val="006647BF"/>
  </w:style>
  <w:style w:type="paragraph" w:styleId="En-ttedetabledesmatires">
    <w:name w:val="TOC Heading"/>
    <w:basedOn w:val="Titre1"/>
    <w:next w:val="Normal"/>
    <w:uiPriority w:val="39"/>
    <w:unhideWhenUsed/>
    <w:qFormat/>
    <w:rsid w:val="002D1D8F"/>
    <w:pPr>
      <w:keepLines/>
      <w:spacing w:before="480" w:after="0" w:line="276" w:lineRule="auto"/>
      <w:outlineLvl w:val="9"/>
    </w:pPr>
    <w:rPr>
      <w:rFonts w:asciiTheme="majorHAnsi" w:eastAsiaTheme="majorEastAsia" w:hAnsiTheme="majorHAnsi" w:cstheme="majorBidi"/>
      <w:b/>
      <w:caps w:val="0"/>
      <w:color w:val="BFB500" w:themeColor="accent1" w:themeShade="BF"/>
      <w:spacing w:val="0"/>
      <w:kern w:val="0"/>
      <w:sz w:val="28"/>
      <w:szCs w:val="28"/>
      <w:lang w:val="en-US" w:eastAsia="ja-JP"/>
    </w:rPr>
  </w:style>
  <w:style w:type="paragraph" w:styleId="TM2">
    <w:name w:val="toc 2"/>
    <w:basedOn w:val="Normal"/>
    <w:next w:val="Normal"/>
    <w:autoRedefine/>
    <w:uiPriority w:val="39"/>
    <w:rsid w:val="00412BC1"/>
    <w:pPr>
      <w:tabs>
        <w:tab w:val="left" w:pos="880"/>
        <w:tab w:val="right" w:leader="dot" w:pos="10790"/>
      </w:tabs>
      <w:spacing w:after="100"/>
      <w:ind w:left="220"/>
    </w:pPr>
    <w:rPr>
      <w:rFonts w:eastAsiaTheme="minorEastAsia"/>
      <w:noProof/>
      <w:sz w:val="24"/>
      <w:szCs w:val="24"/>
    </w:rPr>
  </w:style>
  <w:style w:type="paragraph" w:styleId="TM3">
    <w:name w:val="toc 3"/>
    <w:basedOn w:val="Normal"/>
    <w:next w:val="Normal"/>
    <w:autoRedefine/>
    <w:uiPriority w:val="39"/>
    <w:rsid w:val="002D1D8F"/>
    <w:pPr>
      <w:spacing w:after="100"/>
      <w:ind w:left="440"/>
    </w:pPr>
  </w:style>
  <w:style w:type="paragraph" w:styleId="TM1">
    <w:name w:val="toc 1"/>
    <w:basedOn w:val="Normal"/>
    <w:next w:val="Normal"/>
    <w:autoRedefine/>
    <w:uiPriority w:val="39"/>
    <w:rsid w:val="00C2511B"/>
    <w:pPr>
      <w:spacing w:after="100"/>
    </w:pPr>
  </w:style>
  <w:style w:type="character" w:styleId="lev">
    <w:name w:val="Strong"/>
    <w:basedOn w:val="Policepardfaut"/>
    <w:uiPriority w:val="22"/>
    <w:qFormat/>
    <w:rsid w:val="00826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0265">
      <w:bodyDiv w:val="1"/>
      <w:marLeft w:val="0"/>
      <w:marRight w:val="0"/>
      <w:marTop w:val="0"/>
      <w:marBottom w:val="0"/>
      <w:divBdr>
        <w:top w:val="none" w:sz="0" w:space="0" w:color="auto"/>
        <w:left w:val="none" w:sz="0" w:space="0" w:color="auto"/>
        <w:bottom w:val="none" w:sz="0" w:space="0" w:color="auto"/>
        <w:right w:val="none" w:sz="0" w:space="0" w:color="auto"/>
      </w:divBdr>
    </w:div>
    <w:div w:id="126702058">
      <w:bodyDiv w:val="1"/>
      <w:marLeft w:val="0"/>
      <w:marRight w:val="0"/>
      <w:marTop w:val="0"/>
      <w:marBottom w:val="0"/>
      <w:divBdr>
        <w:top w:val="none" w:sz="0" w:space="0" w:color="auto"/>
        <w:left w:val="none" w:sz="0" w:space="0" w:color="auto"/>
        <w:bottom w:val="none" w:sz="0" w:space="0" w:color="auto"/>
        <w:right w:val="none" w:sz="0" w:space="0" w:color="auto"/>
      </w:divBdr>
      <w:divsChild>
        <w:div w:id="868225719">
          <w:marLeft w:val="0"/>
          <w:marRight w:val="0"/>
          <w:marTop w:val="0"/>
          <w:marBottom w:val="0"/>
          <w:divBdr>
            <w:top w:val="none" w:sz="0" w:space="0" w:color="auto"/>
            <w:left w:val="none" w:sz="0" w:space="0" w:color="auto"/>
            <w:bottom w:val="none" w:sz="0" w:space="0" w:color="auto"/>
            <w:right w:val="none" w:sz="0" w:space="0" w:color="auto"/>
          </w:divBdr>
        </w:div>
      </w:divsChild>
    </w:div>
    <w:div w:id="466242113">
      <w:bodyDiv w:val="1"/>
      <w:marLeft w:val="0"/>
      <w:marRight w:val="0"/>
      <w:marTop w:val="0"/>
      <w:marBottom w:val="0"/>
      <w:divBdr>
        <w:top w:val="none" w:sz="0" w:space="0" w:color="auto"/>
        <w:left w:val="none" w:sz="0" w:space="0" w:color="auto"/>
        <w:bottom w:val="none" w:sz="0" w:space="0" w:color="auto"/>
        <w:right w:val="none" w:sz="0" w:space="0" w:color="auto"/>
      </w:divBdr>
    </w:div>
    <w:div w:id="532109264">
      <w:bodyDiv w:val="1"/>
      <w:marLeft w:val="0"/>
      <w:marRight w:val="0"/>
      <w:marTop w:val="0"/>
      <w:marBottom w:val="0"/>
      <w:divBdr>
        <w:top w:val="none" w:sz="0" w:space="0" w:color="auto"/>
        <w:left w:val="none" w:sz="0" w:space="0" w:color="auto"/>
        <w:bottom w:val="none" w:sz="0" w:space="0" w:color="auto"/>
        <w:right w:val="none" w:sz="0" w:space="0" w:color="auto"/>
      </w:divBdr>
    </w:div>
    <w:div w:id="1003363874">
      <w:bodyDiv w:val="1"/>
      <w:marLeft w:val="0"/>
      <w:marRight w:val="0"/>
      <w:marTop w:val="0"/>
      <w:marBottom w:val="0"/>
      <w:divBdr>
        <w:top w:val="none" w:sz="0" w:space="0" w:color="auto"/>
        <w:left w:val="none" w:sz="0" w:space="0" w:color="auto"/>
        <w:bottom w:val="none" w:sz="0" w:space="0" w:color="auto"/>
        <w:right w:val="none" w:sz="0" w:space="0" w:color="auto"/>
      </w:divBdr>
    </w:div>
    <w:div w:id="1095900562">
      <w:bodyDiv w:val="1"/>
      <w:marLeft w:val="0"/>
      <w:marRight w:val="0"/>
      <w:marTop w:val="0"/>
      <w:marBottom w:val="0"/>
      <w:divBdr>
        <w:top w:val="none" w:sz="0" w:space="0" w:color="auto"/>
        <w:left w:val="none" w:sz="0" w:space="0" w:color="auto"/>
        <w:bottom w:val="none" w:sz="0" w:space="0" w:color="auto"/>
        <w:right w:val="none" w:sz="0" w:space="0" w:color="auto"/>
      </w:divBdr>
    </w:div>
    <w:div w:id="1099330551">
      <w:bodyDiv w:val="1"/>
      <w:marLeft w:val="0"/>
      <w:marRight w:val="0"/>
      <w:marTop w:val="0"/>
      <w:marBottom w:val="0"/>
      <w:divBdr>
        <w:top w:val="none" w:sz="0" w:space="0" w:color="auto"/>
        <w:left w:val="none" w:sz="0" w:space="0" w:color="auto"/>
        <w:bottom w:val="none" w:sz="0" w:space="0" w:color="auto"/>
        <w:right w:val="none" w:sz="0" w:space="0" w:color="auto"/>
      </w:divBdr>
    </w:div>
    <w:div w:id="1125192446">
      <w:bodyDiv w:val="1"/>
      <w:marLeft w:val="0"/>
      <w:marRight w:val="0"/>
      <w:marTop w:val="0"/>
      <w:marBottom w:val="0"/>
      <w:divBdr>
        <w:top w:val="none" w:sz="0" w:space="0" w:color="auto"/>
        <w:left w:val="none" w:sz="0" w:space="0" w:color="auto"/>
        <w:bottom w:val="none" w:sz="0" w:space="0" w:color="auto"/>
        <w:right w:val="none" w:sz="0" w:space="0" w:color="auto"/>
      </w:divBdr>
    </w:div>
    <w:div w:id="1202666275">
      <w:bodyDiv w:val="1"/>
      <w:marLeft w:val="0"/>
      <w:marRight w:val="0"/>
      <w:marTop w:val="0"/>
      <w:marBottom w:val="0"/>
      <w:divBdr>
        <w:top w:val="none" w:sz="0" w:space="0" w:color="auto"/>
        <w:left w:val="none" w:sz="0" w:space="0" w:color="auto"/>
        <w:bottom w:val="none" w:sz="0" w:space="0" w:color="auto"/>
        <w:right w:val="none" w:sz="0" w:space="0" w:color="auto"/>
      </w:divBdr>
    </w:div>
    <w:div w:id="1431852144">
      <w:bodyDiv w:val="1"/>
      <w:marLeft w:val="0"/>
      <w:marRight w:val="0"/>
      <w:marTop w:val="0"/>
      <w:marBottom w:val="0"/>
      <w:divBdr>
        <w:top w:val="none" w:sz="0" w:space="0" w:color="auto"/>
        <w:left w:val="none" w:sz="0" w:space="0" w:color="auto"/>
        <w:bottom w:val="none" w:sz="0" w:space="0" w:color="auto"/>
        <w:right w:val="none" w:sz="0" w:space="0" w:color="auto"/>
      </w:divBdr>
    </w:div>
    <w:div w:id="1695229799">
      <w:bodyDiv w:val="1"/>
      <w:marLeft w:val="0"/>
      <w:marRight w:val="0"/>
      <w:marTop w:val="0"/>
      <w:marBottom w:val="0"/>
      <w:divBdr>
        <w:top w:val="none" w:sz="0" w:space="0" w:color="auto"/>
        <w:left w:val="none" w:sz="0" w:space="0" w:color="auto"/>
        <w:bottom w:val="none" w:sz="0" w:space="0" w:color="auto"/>
        <w:right w:val="none" w:sz="0" w:space="0" w:color="auto"/>
      </w:divBdr>
    </w:div>
    <w:div w:id="1733964375">
      <w:bodyDiv w:val="1"/>
      <w:marLeft w:val="0"/>
      <w:marRight w:val="0"/>
      <w:marTop w:val="0"/>
      <w:marBottom w:val="0"/>
      <w:divBdr>
        <w:top w:val="none" w:sz="0" w:space="0" w:color="auto"/>
        <w:left w:val="none" w:sz="0" w:space="0" w:color="auto"/>
        <w:bottom w:val="none" w:sz="0" w:space="0" w:color="auto"/>
        <w:right w:val="none" w:sz="0" w:space="0" w:color="auto"/>
      </w:divBdr>
    </w:div>
    <w:div w:id="1911691423">
      <w:bodyDiv w:val="1"/>
      <w:marLeft w:val="0"/>
      <w:marRight w:val="0"/>
      <w:marTop w:val="0"/>
      <w:marBottom w:val="0"/>
      <w:divBdr>
        <w:top w:val="none" w:sz="0" w:space="0" w:color="auto"/>
        <w:left w:val="none" w:sz="0" w:space="0" w:color="auto"/>
        <w:bottom w:val="none" w:sz="0" w:space="0" w:color="auto"/>
        <w:right w:val="none" w:sz="0" w:space="0" w:color="auto"/>
      </w:divBdr>
    </w:div>
    <w:div w:id="1980115073">
      <w:bodyDiv w:val="1"/>
      <w:marLeft w:val="0"/>
      <w:marRight w:val="0"/>
      <w:marTop w:val="0"/>
      <w:marBottom w:val="0"/>
      <w:divBdr>
        <w:top w:val="none" w:sz="0" w:space="0" w:color="auto"/>
        <w:left w:val="none" w:sz="0" w:space="0" w:color="auto"/>
        <w:bottom w:val="none" w:sz="0" w:space="0" w:color="auto"/>
        <w:right w:val="none" w:sz="0" w:space="0" w:color="auto"/>
      </w:divBdr>
    </w:div>
    <w:div w:id="1997032356">
      <w:bodyDiv w:val="1"/>
      <w:marLeft w:val="0"/>
      <w:marRight w:val="0"/>
      <w:marTop w:val="0"/>
      <w:marBottom w:val="0"/>
      <w:divBdr>
        <w:top w:val="none" w:sz="0" w:space="0" w:color="auto"/>
        <w:left w:val="none" w:sz="0" w:space="0" w:color="auto"/>
        <w:bottom w:val="none" w:sz="0" w:space="0" w:color="auto"/>
        <w:right w:val="none" w:sz="0" w:space="0" w:color="auto"/>
      </w:divBdr>
    </w:div>
    <w:div w:id="2019887564">
      <w:bodyDiv w:val="1"/>
      <w:marLeft w:val="0"/>
      <w:marRight w:val="0"/>
      <w:marTop w:val="0"/>
      <w:marBottom w:val="0"/>
      <w:divBdr>
        <w:top w:val="none" w:sz="0" w:space="0" w:color="auto"/>
        <w:left w:val="none" w:sz="0" w:space="0" w:color="auto"/>
        <w:bottom w:val="none" w:sz="0" w:space="0" w:color="auto"/>
        <w:right w:val="none" w:sz="0" w:space="0" w:color="auto"/>
      </w:divBdr>
    </w:div>
    <w:div w:id="21327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sedsemitrailers.com/semi-trailers-versus-full-trailers/" TargetMode="External"/><Relationship Id="rId18" Type="http://schemas.openxmlformats.org/officeDocument/2006/relationships/hyperlink" Target="http://www2.gnb.ca/content/gnb/en/services/services_renderer.201143.Motor_Vehicle_Inspections.htm" TargetMode="External"/><Relationship Id="rId26" Type="http://schemas.openxmlformats.org/officeDocument/2006/relationships/hyperlink" Target="https://www.reference.com/vehicles/symptoms-bad-rear-differential-21fcc911ff96ba59" TargetMode="External"/><Relationship Id="rId39" Type="http://schemas.openxmlformats.org/officeDocument/2006/relationships/hyperlink" Target="http://www.majestictruck.com/services-offered-by-majestic-truck/truck-frame-repair-shop.html" TargetMode="External"/><Relationship Id="rId3" Type="http://schemas.openxmlformats.org/officeDocument/2006/relationships/numbering" Target="numbering.xml"/><Relationship Id="rId21" Type="http://schemas.openxmlformats.org/officeDocument/2006/relationships/hyperlink" Target="http://www.autocomputerspecialist.com/1332-2/" TargetMode="External"/><Relationship Id="rId34" Type="http://schemas.openxmlformats.org/officeDocument/2006/relationships/hyperlink" Target="http://www.bigrigbreakdowns.ca/mobile.html" TargetMode="External"/><Relationship Id="rId42" Type="http://schemas.openxmlformats.org/officeDocument/2006/relationships/hyperlink" Target="http://www.bigrigtowing.com/towing/"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driving.ca/auto-news/news/heres-what-a-car-safety-inspection-really-looks-at" TargetMode="External"/><Relationship Id="rId25" Type="http://schemas.openxmlformats.org/officeDocument/2006/relationships/hyperlink" Target="https://www.aatransmissionyukon.com/rear-differential-rebuilds-repair/" TargetMode="External"/><Relationship Id="rId33" Type="http://schemas.openxmlformats.org/officeDocument/2006/relationships/hyperlink" Target="http://www.jrtruckrepairservice.com/welding.html" TargetMode="External"/><Relationship Id="rId38" Type="http://schemas.openxmlformats.org/officeDocument/2006/relationships/hyperlink" Target="http://www.vehicleservicepros.com/on-the-vehicle/under-vehicle/axles-chassis-frames/article/10740495/trailer-frame-and-axle-maintenance-issues"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uckinginfo.com/article/story/2012/11/diagnostics-on-the-move-telematics-help-fleets-stay-ahead-in-maintenance.aspx" TargetMode="External"/><Relationship Id="rId20" Type="http://schemas.openxmlformats.org/officeDocument/2006/relationships/hyperlink" Target="http://whiteystruckcenter.com/index.php/news/shop-news/280-" TargetMode="External"/><Relationship Id="rId29" Type="http://schemas.openxmlformats.org/officeDocument/2006/relationships/hyperlink" Target="http://semitruckrepairatlanta.com/air-brake-system-maintenance-repair/" TargetMode="External"/><Relationship Id="rId41" Type="http://schemas.openxmlformats.org/officeDocument/2006/relationships/hyperlink" Target="http://www.quiringtowing.com/serv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raneystruckparts.com/electronics/" TargetMode="External"/><Relationship Id="rId32" Type="http://schemas.openxmlformats.org/officeDocument/2006/relationships/hyperlink" Target="http://www.dieselexhaust.com/services/" TargetMode="External"/><Relationship Id="rId37" Type="http://schemas.openxmlformats.org/officeDocument/2006/relationships/hyperlink" Target="http://www.majestictruck.com/services-offered-by-majestic-truck/automotive-paint-department.html" TargetMode="External"/><Relationship Id="rId40" Type="http://schemas.openxmlformats.org/officeDocument/2006/relationships/hyperlink" Target="http://heavytowing.ca/heavy-duty-towing-hwy-11.html" TargetMode="External"/><Relationship Id="rId45" Type="http://schemas.openxmlformats.org/officeDocument/2006/relationships/hyperlink" Target="https://en.wikipedia.org/wiki/Truck_classification" TargetMode="External"/><Relationship Id="rId5" Type="http://schemas.microsoft.com/office/2007/relationships/stylesWithEffects" Target="stylesWithEffects.xml"/><Relationship Id="rId15" Type="http://schemas.openxmlformats.org/officeDocument/2006/relationships/hyperlink" Target="http://www.westtechmobile.com/blog/finding-a-great-heavy-truck-equipment-shop" TargetMode="External"/><Relationship Id="rId23" Type="http://schemas.openxmlformats.org/officeDocument/2006/relationships/hyperlink" Target="http://www.miamicarcomputerservice.com/truck-computer-repairs" TargetMode="External"/><Relationship Id="rId28" Type="http://schemas.openxmlformats.org/officeDocument/2006/relationships/hyperlink" Target="http://fleetanswers.com/content/semi-truck-maintenance-tips-keeping-brakes-fully-functional" TargetMode="External"/><Relationship Id="rId36" Type="http://schemas.openxmlformats.org/officeDocument/2006/relationships/hyperlink" Target="http://4refuel.com/mobile-on-site-refuelling/" TargetMode="External"/><Relationship Id="rId10" Type="http://schemas.openxmlformats.org/officeDocument/2006/relationships/header" Target="header1.xml"/><Relationship Id="rId19" Type="http://schemas.openxmlformats.org/officeDocument/2006/relationships/hyperlink" Target="http://semitruckrepairatlanta.com/drive-train-clutches-differential-drive-line/" TargetMode="External"/><Relationship Id="rId31" Type="http://schemas.openxmlformats.org/officeDocument/2006/relationships/hyperlink" Target="https://www.yelp.ca/biz/diesel-emissions-service-vancouver-2" TargetMode="External"/><Relationship Id="rId44" Type="http://schemas.openxmlformats.org/officeDocument/2006/relationships/hyperlink" Target="http://truckyeah.jalopnik.com/truck-sizes-classification-explained-from-tacomas-to-161395819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n.wikipedia.org/wiki/Tractor_unit" TargetMode="External"/><Relationship Id="rId22" Type="http://schemas.openxmlformats.org/officeDocument/2006/relationships/hyperlink" Target="http://www.thecarsalon.com/home/tires-auto-repair/auto-repair/electrical-electronic-systems/" TargetMode="External"/><Relationship Id="rId27" Type="http://schemas.openxmlformats.org/officeDocument/2006/relationships/hyperlink" Target="http://www.overdriveonline.com/time-for-an-overhaul/" TargetMode="External"/><Relationship Id="rId30" Type="http://schemas.openxmlformats.org/officeDocument/2006/relationships/hyperlink" Target="http://semitruckrepairatlanta.com/air-conditioning-service/" TargetMode="External"/><Relationship Id="rId35" Type="http://schemas.openxmlformats.org/officeDocument/2006/relationships/hyperlink" Target="http://www.englandsonsitetruckrepair.com/" TargetMode="External"/><Relationship Id="rId43" Type="http://schemas.openxmlformats.org/officeDocument/2006/relationships/hyperlink" Target="http://www.tuminostowing.com/services/heavy_duty.asp"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aulne1\AppData\Roaming\Skype\My%20Skype%20Received%20Files\Guide%20de%20Services%20Template.dotm" TargetMode="External"/></Relationships>
</file>

<file path=word/theme/theme1.xml><?xml version="1.0" encoding="utf-8"?>
<a:theme xmlns:a="http://schemas.openxmlformats.org/drawingml/2006/main" name="Office Theme">
  <a:themeElements>
    <a:clrScheme name="Yellow Pages">
      <a:dk1>
        <a:sysClr val="windowText" lastClr="000000"/>
      </a:dk1>
      <a:lt1>
        <a:sysClr val="window" lastClr="FFFFFF"/>
      </a:lt1>
      <a:dk2>
        <a:srgbClr val="262626"/>
      </a:dk2>
      <a:lt2>
        <a:srgbClr val="BFBFBF"/>
      </a:lt2>
      <a:accent1>
        <a:srgbClr val="FFF200"/>
      </a:accent1>
      <a:accent2>
        <a:srgbClr val="3F3F3F"/>
      </a:accent2>
      <a:accent3>
        <a:srgbClr val="7F7F7F"/>
      </a:accent3>
      <a:accent4>
        <a:srgbClr val="BFBFBF"/>
      </a:accent4>
      <a:accent5>
        <a:srgbClr val="FFFFFF"/>
      </a:accent5>
      <a:accent6>
        <a:srgbClr val="000000"/>
      </a:accent6>
      <a:hlink>
        <a:srgbClr val="0071CE"/>
      </a:hlink>
      <a:folHlink>
        <a:srgbClr val="0071CE"/>
      </a:folHlink>
    </a:clrScheme>
    <a:fontScheme name="Yellow Pag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*NOTE 1: Les informations comprises dans ce guide proviennent de sources crédibles. Utilisez-les comme aide-mémoire. Toute information prise dans ce guide devra être contextualisée (pas de copier-coller). N’oubliez pas d’intégrer les techniques de référencement (SEO) et les détails de l’entreprise à votre document de rédaction.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209D31-7828-41D2-8947-3046AFC1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de Services Template</Template>
  <TotalTime>843</TotalTime>
  <Pages>23</Pages>
  <Words>6549</Words>
  <Characters>37334</Characters>
  <Application>Microsoft Office Word</Application>
  <DocSecurity>0</DocSecurity>
  <Lines>311</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 de services</vt:lpstr>
      <vt:lpstr>Services Guide</vt:lpstr>
    </vt:vector>
  </TitlesOfParts>
  <Company>Eldorado</Company>
  <LinksUpToDate>false</LinksUpToDate>
  <CharactersWithSpaces>43796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services</dc:title>
  <dc:subject>Réparation et entretien de camions</dc:subject>
  <dc:creator>Noémi Baulne</dc:creator>
  <cp:lastModifiedBy>Julien Bougie</cp:lastModifiedBy>
  <cp:revision>274</cp:revision>
  <cp:lastPrinted>2016-08-15T22:12:00Z</cp:lastPrinted>
  <dcterms:created xsi:type="dcterms:W3CDTF">2017-02-21T16:59:00Z</dcterms:created>
  <dcterms:modified xsi:type="dcterms:W3CDTF">2018-06-11T13:11:00Z</dcterms:modified>
</cp:coreProperties>
</file>